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475B04" w14:textId="77777777" w:rsidR="001E2FED" w:rsidRPr="001E2FED" w:rsidRDefault="001E2FED" w:rsidP="00B810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yi-Hebr"/>
        </w:rPr>
      </w:pPr>
      <w:r w:rsidRPr="001E2FED">
        <w:rPr>
          <w:rFonts w:ascii="Times New Roman" w:hAnsi="Times New Roman" w:cs="Times New Roman"/>
          <w:sz w:val="28"/>
          <w:szCs w:val="28"/>
          <w:lang w:bidi="yi-Hebr"/>
        </w:rPr>
        <w:t>МИНОБРНАУКИ РОССИИ</w:t>
      </w:r>
    </w:p>
    <w:p w14:paraId="367B9B2B" w14:textId="77777777" w:rsidR="001E2FED" w:rsidRPr="001E2FED" w:rsidRDefault="001E2FED" w:rsidP="00B810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yi-Hebr"/>
        </w:rPr>
      </w:pPr>
      <w:r w:rsidRPr="001E2FED">
        <w:rPr>
          <w:rFonts w:ascii="Times New Roman" w:hAnsi="Times New Roman" w:cs="Times New Roman"/>
          <w:sz w:val="28"/>
          <w:szCs w:val="28"/>
          <w:lang w:bidi="yi-Hebr"/>
        </w:rPr>
        <w:t>Федеральное государственное бюджетное образовательное учреждение</w:t>
      </w:r>
    </w:p>
    <w:p w14:paraId="3EFC9E0F" w14:textId="77777777" w:rsidR="001E2FED" w:rsidRPr="001E2FED" w:rsidRDefault="001E2FED" w:rsidP="00B810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yi-Hebr"/>
        </w:rPr>
      </w:pPr>
      <w:r w:rsidRPr="001E2FED">
        <w:rPr>
          <w:rFonts w:ascii="Times New Roman" w:hAnsi="Times New Roman" w:cs="Times New Roman"/>
          <w:sz w:val="28"/>
          <w:szCs w:val="28"/>
          <w:lang w:bidi="yi-Hebr"/>
        </w:rPr>
        <w:t xml:space="preserve">высшего образования </w:t>
      </w:r>
    </w:p>
    <w:p w14:paraId="7C486C54" w14:textId="77777777" w:rsidR="001E2FED" w:rsidRPr="001E2FED" w:rsidRDefault="001E2FED" w:rsidP="00B810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yi-Hebr"/>
        </w:rPr>
      </w:pPr>
      <w:r w:rsidRPr="001E2FED">
        <w:rPr>
          <w:rFonts w:ascii="Times New Roman" w:hAnsi="Times New Roman" w:cs="Times New Roman"/>
          <w:b/>
          <w:sz w:val="28"/>
          <w:szCs w:val="28"/>
          <w:lang w:bidi="yi-Hebr"/>
        </w:rPr>
        <w:t>«Гжельский государственный университет»</w:t>
      </w:r>
    </w:p>
    <w:p w14:paraId="0170CC47" w14:textId="05193DE2" w:rsidR="001E2FED" w:rsidRPr="001E2FED" w:rsidRDefault="00433AF3" w:rsidP="00B810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yi-Hebr"/>
        </w:rPr>
      </w:pPr>
      <w:r>
        <w:rPr>
          <w:rFonts w:ascii="Times New Roman" w:hAnsi="Times New Roman" w:cs="Times New Roman"/>
          <w:sz w:val="28"/>
          <w:szCs w:val="28"/>
          <w:lang w:bidi="yi-Hebr"/>
        </w:rPr>
        <w:t>Колледж ГГУ</w:t>
      </w:r>
    </w:p>
    <w:p w14:paraId="5F5979B6" w14:textId="77777777" w:rsidR="001E2FED" w:rsidRPr="001E2FED" w:rsidRDefault="001E2FED" w:rsidP="00B810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bidi="yi-Hebr"/>
        </w:rPr>
      </w:pPr>
    </w:p>
    <w:p w14:paraId="069F249F" w14:textId="77777777" w:rsidR="001E2FED" w:rsidRPr="001E2FED" w:rsidRDefault="001E2FED" w:rsidP="00B810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bidi="yi-Hebr"/>
        </w:rPr>
      </w:pPr>
    </w:p>
    <w:p w14:paraId="224C9D1D" w14:textId="77777777" w:rsidR="001E2FED" w:rsidRDefault="001E2FE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bidi="yi-Hebr"/>
        </w:rPr>
      </w:pPr>
    </w:p>
    <w:p w14:paraId="70342199" w14:textId="77777777" w:rsidR="00163FFD" w:rsidRDefault="00163FF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bidi="yi-Hebr"/>
        </w:rPr>
      </w:pPr>
    </w:p>
    <w:p w14:paraId="1AF9D00A" w14:textId="77777777" w:rsidR="00163FFD" w:rsidRDefault="00163FF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bidi="yi-Hebr"/>
        </w:rPr>
      </w:pPr>
    </w:p>
    <w:p w14:paraId="7CAEC102" w14:textId="77777777" w:rsidR="00163FFD" w:rsidRDefault="00163FF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bidi="yi-Hebr"/>
        </w:rPr>
      </w:pPr>
    </w:p>
    <w:p w14:paraId="572F5E77" w14:textId="77777777" w:rsidR="00163FFD" w:rsidRDefault="00163FF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bidi="yi-Hebr"/>
        </w:rPr>
      </w:pPr>
    </w:p>
    <w:p w14:paraId="6FF72201" w14:textId="77777777" w:rsidR="001E2FED" w:rsidRPr="00B81046" w:rsidRDefault="001E2FED" w:rsidP="00433A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bidi="yi-Hebr"/>
        </w:rPr>
      </w:pPr>
    </w:p>
    <w:p w14:paraId="76E074F3" w14:textId="77777777" w:rsidR="00B81046" w:rsidRPr="00B81046" w:rsidRDefault="00B81046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bidi="yi-Hebr"/>
        </w:rPr>
      </w:pPr>
    </w:p>
    <w:p w14:paraId="1BF38065" w14:textId="77777777" w:rsidR="001E2FED" w:rsidRDefault="001E2FED" w:rsidP="00990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bidi="yi-Hebr"/>
        </w:rPr>
      </w:pPr>
      <w:r w:rsidRPr="0099018E">
        <w:rPr>
          <w:rFonts w:ascii="Times New Roman" w:hAnsi="Times New Roman" w:cs="Times New Roman"/>
          <w:b/>
          <w:bCs/>
          <w:sz w:val="28"/>
          <w:szCs w:val="28"/>
          <w:lang w:bidi="yi-Hebr"/>
        </w:rPr>
        <w:t>РАБОЧАЯ ПРОГРАММА УЧЕБНОЙ ДИСЦИПЛИНЫ</w:t>
      </w:r>
    </w:p>
    <w:p w14:paraId="67916EBE" w14:textId="77777777" w:rsidR="000007FE" w:rsidRPr="000007FE" w:rsidRDefault="000007FE" w:rsidP="00990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lang w:bidi="yi-Hebr"/>
        </w:rPr>
      </w:pPr>
      <w:r w:rsidRPr="000007FE">
        <w:rPr>
          <w:rFonts w:ascii="Times New Roman" w:hAnsi="Times New Roman" w:cs="Times New Roman"/>
          <w:b/>
          <w:sz w:val="28"/>
          <w:szCs w:val="28"/>
          <w:lang w:bidi="yi-Hebr"/>
        </w:rPr>
        <w:t>ОП.01 «ИНЖЕНЕРНАЯ ГРАФИКА»</w:t>
      </w:r>
    </w:p>
    <w:p w14:paraId="515256E0" w14:textId="77777777" w:rsidR="00B81046" w:rsidRDefault="00B81046" w:rsidP="00B810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yi-Hebr"/>
        </w:rPr>
      </w:pPr>
    </w:p>
    <w:p w14:paraId="3212E081" w14:textId="77777777" w:rsidR="00433AF3" w:rsidRDefault="00433AF3" w:rsidP="00990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F10D5B4" w14:textId="77777777" w:rsidR="00433AF3" w:rsidRDefault="00433AF3" w:rsidP="00990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AC2D276" w14:textId="77777777" w:rsidR="00433AF3" w:rsidRPr="00433AF3" w:rsidRDefault="00433AF3" w:rsidP="00433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33AF3">
        <w:rPr>
          <w:rFonts w:ascii="Times New Roman" w:eastAsia="Times New Roman" w:hAnsi="Times New Roman" w:cs="Times New Roman"/>
          <w:sz w:val="24"/>
          <w:szCs w:val="24"/>
        </w:rPr>
        <w:t>Специальность:18.02.05 Производство тугоплавких неметаллических и силикатных материалов и изделий</w:t>
      </w:r>
    </w:p>
    <w:p w14:paraId="193B87D0" w14:textId="77777777" w:rsidR="00433AF3" w:rsidRDefault="00433AF3" w:rsidP="00990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9700820" w14:textId="77777777" w:rsidR="001E2FED" w:rsidRPr="000007FE" w:rsidRDefault="001E2FE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lang w:bidi="yi-Hebr"/>
        </w:rPr>
      </w:pPr>
    </w:p>
    <w:p w14:paraId="19F4951C" w14:textId="77777777" w:rsidR="001E2FED" w:rsidRDefault="001E2FE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lang w:bidi="yi-Hebr"/>
        </w:rPr>
      </w:pPr>
    </w:p>
    <w:p w14:paraId="570912B6" w14:textId="77777777" w:rsidR="000007FE" w:rsidRDefault="000007FE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lang w:bidi="yi-Hebr"/>
        </w:rPr>
      </w:pPr>
    </w:p>
    <w:p w14:paraId="121FAB28" w14:textId="77777777" w:rsidR="000007FE" w:rsidRPr="001E2FED" w:rsidRDefault="000007FE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lang w:bidi="yi-Hebr"/>
        </w:rPr>
      </w:pPr>
    </w:p>
    <w:p w14:paraId="63F5EB9B" w14:textId="77777777" w:rsidR="001E2FED" w:rsidRPr="001E2FED" w:rsidRDefault="001E2FE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lang w:bidi="yi-Hebr"/>
        </w:rPr>
      </w:pPr>
    </w:p>
    <w:p w14:paraId="6C5C7D7C" w14:textId="77777777" w:rsidR="001E2FED" w:rsidRPr="001E2FED" w:rsidRDefault="001E2FED" w:rsidP="001E2FED">
      <w:pPr>
        <w:autoSpaceDE w:val="0"/>
        <w:autoSpaceDN w:val="0"/>
        <w:adjustRightInd w:val="0"/>
        <w:spacing w:before="192" w:after="0"/>
        <w:jc w:val="both"/>
        <w:rPr>
          <w:rFonts w:ascii="Times New Roman" w:hAnsi="Times New Roman" w:cs="Times New Roman"/>
          <w:lang w:bidi="yi-Hebr"/>
        </w:rPr>
      </w:pPr>
      <w:r w:rsidRPr="001E2FED">
        <w:rPr>
          <w:rFonts w:ascii="Times New Roman" w:hAnsi="Times New Roman" w:cs="Times New Roman"/>
          <w:lang w:bidi="yi-Hebr"/>
        </w:rPr>
        <w:t xml:space="preserve">   </w:t>
      </w:r>
    </w:p>
    <w:p w14:paraId="3346F8A1" w14:textId="77777777" w:rsidR="001E2FED" w:rsidRPr="001E2FED" w:rsidRDefault="001E2FED" w:rsidP="001E2FED">
      <w:pPr>
        <w:autoSpaceDE w:val="0"/>
        <w:autoSpaceDN w:val="0"/>
        <w:adjustRightInd w:val="0"/>
        <w:spacing w:before="192" w:after="0"/>
        <w:jc w:val="center"/>
        <w:rPr>
          <w:rFonts w:ascii="Times New Roman" w:hAnsi="Times New Roman" w:cs="Times New Roman"/>
          <w:lang w:bidi="yi-Hebr"/>
        </w:rPr>
      </w:pPr>
    </w:p>
    <w:p w14:paraId="44BD189F" w14:textId="77777777" w:rsidR="001E2FED" w:rsidRPr="001E2FED" w:rsidRDefault="001E2FED" w:rsidP="001E2FED">
      <w:pPr>
        <w:autoSpaceDE w:val="0"/>
        <w:autoSpaceDN w:val="0"/>
        <w:adjustRightInd w:val="0"/>
        <w:spacing w:before="192" w:after="0"/>
        <w:jc w:val="center"/>
        <w:rPr>
          <w:rFonts w:ascii="Times New Roman" w:hAnsi="Times New Roman" w:cs="Times New Roman"/>
          <w:lang w:bidi="yi-Hebr"/>
        </w:rPr>
      </w:pPr>
    </w:p>
    <w:p w14:paraId="25666753" w14:textId="77777777" w:rsidR="001E2FED" w:rsidRPr="001E2FED" w:rsidRDefault="001E2FED" w:rsidP="001E2FED">
      <w:pPr>
        <w:autoSpaceDE w:val="0"/>
        <w:autoSpaceDN w:val="0"/>
        <w:adjustRightInd w:val="0"/>
        <w:spacing w:before="192" w:after="0"/>
        <w:jc w:val="center"/>
        <w:rPr>
          <w:rFonts w:ascii="Times New Roman" w:hAnsi="Times New Roman" w:cs="Times New Roman"/>
          <w:lang w:bidi="yi-Hebr"/>
        </w:rPr>
      </w:pPr>
    </w:p>
    <w:p w14:paraId="6496B3A4" w14:textId="77777777" w:rsidR="001E2FED" w:rsidRPr="001E2FED" w:rsidRDefault="001E2FED" w:rsidP="001E2FED">
      <w:pPr>
        <w:autoSpaceDE w:val="0"/>
        <w:autoSpaceDN w:val="0"/>
        <w:adjustRightInd w:val="0"/>
        <w:spacing w:before="192" w:after="0"/>
        <w:jc w:val="center"/>
        <w:rPr>
          <w:rFonts w:ascii="Times New Roman" w:hAnsi="Times New Roman" w:cs="Times New Roman"/>
          <w:lang w:bidi="yi-Hebr"/>
        </w:rPr>
      </w:pPr>
    </w:p>
    <w:p w14:paraId="04768847" w14:textId="77777777" w:rsidR="001E2FED" w:rsidRPr="001E2FED" w:rsidRDefault="001E2FED" w:rsidP="001E2FED">
      <w:pPr>
        <w:autoSpaceDE w:val="0"/>
        <w:autoSpaceDN w:val="0"/>
        <w:adjustRightInd w:val="0"/>
        <w:spacing w:before="192" w:after="0"/>
        <w:jc w:val="center"/>
        <w:rPr>
          <w:rFonts w:ascii="Times New Roman" w:hAnsi="Times New Roman" w:cs="Times New Roman"/>
          <w:lang w:bidi="yi-Hebr"/>
        </w:rPr>
      </w:pPr>
    </w:p>
    <w:p w14:paraId="5256BC45" w14:textId="77777777" w:rsidR="00937D39" w:rsidRDefault="00937D39" w:rsidP="00990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lang w:bidi="yi-Hebr"/>
        </w:rPr>
      </w:pPr>
    </w:p>
    <w:p w14:paraId="648190E9" w14:textId="77777777" w:rsidR="00937D39" w:rsidRDefault="00937D39" w:rsidP="00990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bidi="yi-Hebr"/>
        </w:rPr>
      </w:pPr>
    </w:p>
    <w:p w14:paraId="59A11F6C" w14:textId="77777777" w:rsidR="00937D39" w:rsidRDefault="00937D39" w:rsidP="00990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bidi="yi-Hebr"/>
        </w:rPr>
      </w:pPr>
    </w:p>
    <w:p w14:paraId="153F57D7" w14:textId="77777777" w:rsidR="000007FE" w:rsidRDefault="000007FE" w:rsidP="00990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bidi="yi-Hebr"/>
        </w:rPr>
      </w:pPr>
    </w:p>
    <w:p w14:paraId="3A199245" w14:textId="77777777" w:rsidR="000007FE" w:rsidRDefault="000007FE" w:rsidP="00990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bidi="yi-Hebr"/>
        </w:rPr>
      </w:pPr>
    </w:p>
    <w:p w14:paraId="6945AC70" w14:textId="77777777" w:rsidR="00433AF3" w:rsidRDefault="00433AF3" w:rsidP="00990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bidi="yi-Hebr"/>
        </w:rPr>
      </w:pPr>
    </w:p>
    <w:p w14:paraId="6B03925C" w14:textId="77777777" w:rsidR="00433AF3" w:rsidRDefault="001E2FED" w:rsidP="00990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bidi="yi-Hebr"/>
        </w:rPr>
      </w:pPr>
      <w:r w:rsidRPr="00433AF3">
        <w:rPr>
          <w:rFonts w:ascii="Times New Roman" w:hAnsi="Times New Roman" w:cs="Times New Roman"/>
          <w:sz w:val="28"/>
          <w:szCs w:val="28"/>
          <w:lang w:bidi="yi-Hebr"/>
        </w:rPr>
        <w:t>пос. Электроизолятор,</w:t>
      </w:r>
      <w:r w:rsidR="0099018E" w:rsidRPr="00433AF3">
        <w:rPr>
          <w:rFonts w:ascii="Times New Roman" w:hAnsi="Times New Roman" w:cs="Times New Roman"/>
          <w:sz w:val="28"/>
          <w:szCs w:val="28"/>
          <w:lang w:bidi="yi-Hebr"/>
        </w:rPr>
        <w:t xml:space="preserve"> </w:t>
      </w:r>
    </w:p>
    <w:p w14:paraId="6CC225E8" w14:textId="2486FA86" w:rsidR="00433AF3" w:rsidRPr="00433AF3" w:rsidRDefault="00433AF3" w:rsidP="00433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33AF3">
        <w:rPr>
          <w:rFonts w:ascii="Times New Roman" w:eastAsia="Times New Roman" w:hAnsi="Times New Roman" w:cs="Times New Roman"/>
          <w:bCs/>
          <w:sz w:val="28"/>
          <w:szCs w:val="28"/>
        </w:rPr>
        <w:t>2024 г.</w:t>
      </w:r>
    </w:p>
    <w:p w14:paraId="33177B7B" w14:textId="7A14787F" w:rsidR="00433AF3" w:rsidRPr="00433AF3" w:rsidRDefault="00433AF3" w:rsidP="00433A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aps/>
          <w:sz w:val="28"/>
          <w:szCs w:val="28"/>
          <w:lang w:bidi="yi-Hebr"/>
        </w:rPr>
      </w:pPr>
      <w:r w:rsidRPr="00433AF3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Рабочая п</w:t>
      </w:r>
      <w:r w:rsidRPr="00433AF3">
        <w:rPr>
          <w:rFonts w:ascii="Times New Roman" w:eastAsia="Times New Roman" w:hAnsi="Times New Roman" w:cs="Times New Roman"/>
          <w:sz w:val="24"/>
          <w:szCs w:val="24"/>
        </w:rPr>
        <w:t>рограмма учебной дисциплины</w:t>
      </w:r>
      <w:r w:rsidRPr="00433AF3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Pr="00433AF3">
        <w:rPr>
          <w:rFonts w:ascii="Times New Roman" w:hAnsi="Times New Roman" w:cs="Times New Roman"/>
          <w:sz w:val="24"/>
          <w:szCs w:val="24"/>
          <w:lang w:bidi="yi-Hebr"/>
        </w:rPr>
        <w:t>ОП.01 «ИНЖЕНЕРНАЯ ГРАФИКА»</w:t>
      </w:r>
      <w:r>
        <w:rPr>
          <w:rFonts w:ascii="Times New Roman" w:hAnsi="Times New Roman" w:cs="Times New Roman"/>
          <w:b/>
          <w:caps/>
          <w:sz w:val="28"/>
          <w:szCs w:val="28"/>
          <w:lang w:bidi="yi-Hebr"/>
        </w:rPr>
        <w:t xml:space="preserve"> </w:t>
      </w:r>
      <w:r w:rsidRPr="00433AF3">
        <w:rPr>
          <w:rFonts w:ascii="Times New Roman" w:eastAsia="Times New Roman" w:hAnsi="Times New Roman" w:cs="Times New Roman"/>
          <w:sz w:val="24"/>
          <w:szCs w:val="24"/>
        </w:rPr>
        <w:t xml:space="preserve">разработана </w:t>
      </w:r>
      <w:r w:rsidRPr="00433AF3">
        <w:rPr>
          <w:rFonts w:ascii="Times New Roman" w:eastAsia="Times New Roman" w:hAnsi="Times New Roman" w:cs="Times New Roman"/>
          <w:spacing w:val="-5"/>
          <w:sz w:val="24"/>
          <w:szCs w:val="24"/>
          <w:highlight w:val="white"/>
        </w:rPr>
        <w:t xml:space="preserve">в соответствии </w:t>
      </w:r>
      <w:r w:rsidRPr="00433AF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с ФГОС </w:t>
      </w:r>
      <w:r w:rsidRPr="00433AF3">
        <w:rPr>
          <w:rFonts w:ascii="Times New Roman" w:eastAsia="Times New Roman" w:hAnsi="Times New Roman" w:cs="Times New Roman"/>
          <w:sz w:val="24"/>
          <w:szCs w:val="24"/>
        </w:rPr>
        <w:t xml:space="preserve">СПО утвержденного Приказом Минпросвещения России от «30» ноября 2023 г. № 904, по специальности 18.02.05 Производство тугоплавких неметаллических и силикатных материалов и изделий </w:t>
      </w:r>
    </w:p>
    <w:p w14:paraId="60AD4267" w14:textId="77777777" w:rsidR="00433AF3" w:rsidRPr="00433AF3" w:rsidRDefault="00433AF3" w:rsidP="00433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D966B2" w14:textId="77777777" w:rsidR="00433AF3" w:rsidRPr="00433AF3" w:rsidRDefault="00433AF3" w:rsidP="00433AF3">
      <w:pPr>
        <w:shd w:val="clear" w:color="auto" w:fill="FFFFFF"/>
        <w:suppressAutoHyphens/>
        <w:spacing w:after="0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highlight w:val="white"/>
        </w:rPr>
      </w:pPr>
    </w:p>
    <w:p w14:paraId="3C45AF7A" w14:textId="77777777" w:rsidR="00433AF3" w:rsidRPr="00433AF3" w:rsidRDefault="00433AF3" w:rsidP="00433AF3">
      <w:pPr>
        <w:shd w:val="clear" w:color="auto" w:fill="FFFFFF"/>
        <w:suppressAutoHyphens/>
        <w:spacing w:after="0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highlight w:val="white"/>
        </w:rPr>
      </w:pPr>
    </w:p>
    <w:p w14:paraId="515A786B" w14:textId="77777777" w:rsidR="00F30E52" w:rsidRPr="00F30E52" w:rsidRDefault="00F30E52" w:rsidP="00F30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highlight w:val="white"/>
        </w:rPr>
      </w:pPr>
      <w:r w:rsidRPr="00F30E52">
        <w:rPr>
          <w:rFonts w:ascii="Times New Roman" w:eastAsia="Times New Roman" w:hAnsi="Times New Roman" w:cs="Times New Roman"/>
          <w:spacing w:val="-8"/>
          <w:sz w:val="24"/>
          <w:szCs w:val="24"/>
          <w:highlight w:val="white"/>
        </w:rPr>
        <w:t>Рассмотрено на заседании цикловой комиссии ПУЦ «ПТНИСМИИ»</w:t>
      </w:r>
    </w:p>
    <w:p w14:paraId="16CA8FB1" w14:textId="77777777" w:rsidR="00F30E52" w:rsidRPr="00F30E52" w:rsidRDefault="00F30E52" w:rsidP="00F30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F30E52">
        <w:rPr>
          <w:rFonts w:ascii="Times New Roman" w:eastAsia="Times New Roman" w:hAnsi="Times New Roman" w:cs="Times New Roman"/>
          <w:spacing w:val="-8"/>
          <w:sz w:val="24"/>
          <w:szCs w:val="24"/>
        </w:rPr>
        <w:t>Протокол № 10    от «08» мая 2024г.</w:t>
      </w:r>
    </w:p>
    <w:p w14:paraId="73F74593" w14:textId="77777777" w:rsidR="00F30E52" w:rsidRPr="00F30E52" w:rsidRDefault="00F30E52" w:rsidP="00F30E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E5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Председатель ЦК  </w:t>
      </w:r>
      <w:r w:rsidRPr="00F30E52">
        <w:rPr>
          <w:rFonts w:ascii="Times New Roman" w:eastAsia="Times New Roman" w:hAnsi="Times New Roman" w:cs="Times New Roman"/>
          <w:sz w:val="24"/>
          <w:szCs w:val="24"/>
        </w:rPr>
        <w:t>Лазукина Н.Ю.</w:t>
      </w:r>
    </w:p>
    <w:p w14:paraId="56273D3E" w14:textId="77777777" w:rsidR="00433AF3" w:rsidRPr="00433AF3" w:rsidRDefault="00433AF3" w:rsidP="00433A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3A6567AA" w14:textId="77777777" w:rsidR="00433AF3" w:rsidRPr="00433AF3" w:rsidRDefault="00433AF3" w:rsidP="00433A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46AD10" w14:textId="77777777" w:rsidR="00433AF3" w:rsidRPr="00433AF3" w:rsidRDefault="00433AF3" w:rsidP="00433A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6A2384" w14:textId="50646C86" w:rsidR="00433AF3" w:rsidRPr="00433AF3" w:rsidRDefault="00433AF3" w:rsidP="00433A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AF3">
        <w:rPr>
          <w:rFonts w:ascii="Times New Roman" w:eastAsia="Times New Roman" w:hAnsi="Times New Roman" w:cs="Times New Roman"/>
          <w:sz w:val="24"/>
          <w:szCs w:val="24"/>
        </w:rPr>
        <w:t xml:space="preserve">Автор - составитель: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Лазукина Н</w:t>
      </w:r>
      <w:r w:rsidRPr="00433AF3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Ю</w:t>
      </w:r>
      <w:r w:rsidRPr="00433AF3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433AF3">
        <w:rPr>
          <w:rFonts w:ascii="Times New Roman" w:eastAsia="Times New Roman" w:hAnsi="Times New Roman" w:cs="Times New Roman"/>
          <w:sz w:val="24"/>
          <w:szCs w:val="24"/>
        </w:rPr>
        <w:t>, преподаватель Колледжа ФГБОУ ВО «ГГУ».</w:t>
      </w:r>
    </w:p>
    <w:p w14:paraId="6785085C" w14:textId="77777777" w:rsidR="001E2FED" w:rsidRPr="00BF6AF1" w:rsidRDefault="001E2FED" w:rsidP="00BF6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rPr>
          <w:rFonts w:ascii="Times New Roman" w:hAnsi="Times New Roman" w:cs="Times New Roman"/>
          <w:sz w:val="24"/>
          <w:szCs w:val="24"/>
        </w:rPr>
      </w:pPr>
    </w:p>
    <w:p w14:paraId="759EA1E3" w14:textId="77777777" w:rsidR="007753F0" w:rsidRPr="00BF6AF1" w:rsidRDefault="007753F0" w:rsidP="00BF6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rPr>
          <w:rFonts w:ascii="Times New Roman" w:hAnsi="Times New Roman" w:cs="Times New Roman"/>
          <w:sz w:val="24"/>
          <w:szCs w:val="24"/>
        </w:rPr>
      </w:pPr>
    </w:p>
    <w:p w14:paraId="61B573F4" w14:textId="77777777" w:rsidR="0026646A" w:rsidRPr="00BF6AF1" w:rsidRDefault="0026646A" w:rsidP="00BF6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rPr>
          <w:rFonts w:ascii="Times New Roman" w:hAnsi="Times New Roman" w:cs="Times New Roman"/>
          <w:sz w:val="24"/>
          <w:szCs w:val="24"/>
        </w:rPr>
      </w:pPr>
    </w:p>
    <w:p w14:paraId="092E4677" w14:textId="77777777" w:rsidR="007753F0" w:rsidRPr="00BF6AF1" w:rsidRDefault="007753F0" w:rsidP="00BF6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rPr>
          <w:rFonts w:ascii="Times New Roman" w:hAnsi="Times New Roman" w:cs="Times New Roman"/>
          <w:sz w:val="24"/>
          <w:szCs w:val="24"/>
        </w:rPr>
      </w:pPr>
    </w:p>
    <w:p w14:paraId="146A06D6" w14:textId="77777777" w:rsidR="001E2FED" w:rsidRPr="00BF6AF1" w:rsidRDefault="001E2FED" w:rsidP="00BF6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680"/>
        <w:rPr>
          <w:rFonts w:ascii="Times New Roman" w:hAnsi="Times New Roman" w:cs="Times New Roman"/>
          <w:sz w:val="24"/>
          <w:szCs w:val="24"/>
        </w:rPr>
      </w:pPr>
    </w:p>
    <w:p w14:paraId="429503C7" w14:textId="77777777" w:rsidR="001E2FED" w:rsidRPr="00BF6AF1" w:rsidRDefault="001E2FED" w:rsidP="00BF6A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center"/>
        <w:outlineLvl w:val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69BEC06F" w14:textId="77777777" w:rsidR="001E2FED" w:rsidRPr="001E2FED" w:rsidRDefault="001E2FE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rPr>
          <w:rFonts w:ascii="Times New Roman" w:hAnsi="Times New Roman" w:cs="Times New Roman"/>
          <w:i/>
          <w:iCs/>
          <w:vertAlign w:val="superscript"/>
        </w:rPr>
      </w:pPr>
    </w:p>
    <w:p w14:paraId="55E945AE" w14:textId="77777777" w:rsidR="001E2FED" w:rsidRPr="001E2FED" w:rsidRDefault="001E2FE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</w:rPr>
      </w:pPr>
    </w:p>
    <w:p w14:paraId="7122F881" w14:textId="77777777" w:rsidR="001E2FED" w:rsidRPr="00E7500B" w:rsidRDefault="001E2FED" w:rsidP="001E2F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14:paraId="65A453F6" w14:textId="77777777" w:rsidR="00212E20" w:rsidRDefault="00212E20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C36022B" w14:textId="77777777" w:rsidR="001E2FED" w:rsidRDefault="001E2FED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EFE2AD9" w14:textId="77777777" w:rsidR="001E2FED" w:rsidRDefault="001E2FED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7BEB128" w14:textId="77777777" w:rsidR="001E2FED" w:rsidRDefault="001E2FED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99F1BC7" w14:textId="77777777" w:rsidR="001E2FED" w:rsidRDefault="001E2FED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7F98FBD" w14:textId="77777777" w:rsidR="002E7F37" w:rsidRDefault="002E7F37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C0C1575" w14:textId="77777777" w:rsidR="002E7F37" w:rsidRDefault="002E7F37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6A01481" w14:textId="77777777" w:rsidR="002E7F37" w:rsidRDefault="002E7F37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63F5B06" w14:textId="77777777" w:rsidR="00BF6AF1" w:rsidRDefault="00BF6AF1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793DDEF" w14:textId="77777777" w:rsidR="002E7F37" w:rsidRDefault="002E7F37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907225D" w14:textId="77777777" w:rsidR="00433AF3" w:rsidRDefault="00433AF3" w:rsidP="00433AF3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33AF3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</w:t>
      </w:r>
    </w:p>
    <w:p w14:paraId="7EABF9BC" w14:textId="77777777" w:rsidR="001F42F5" w:rsidRPr="00433AF3" w:rsidRDefault="001F42F5" w:rsidP="00433AF3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1BE49FD" w14:textId="77777777" w:rsidR="00433AF3" w:rsidRPr="00433AF3" w:rsidRDefault="00433AF3" w:rsidP="00433AF3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8471"/>
        <w:gridCol w:w="709"/>
      </w:tblGrid>
      <w:tr w:rsidR="00433AF3" w:rsidRPr="00433AF3" w14:paraId="35DFD187" w14:textId="77777777" w:rsidTr="00156B6C">
        <w:trPr>
          <w:trHeight w:val="570"/>
        </w:trPr>
        <w:tc>
          <w:tcPr>
            <w:tcW w:w="426" w:type="dxa"/>
          </w:tcPr>
          <w:p w14:paraId="1C2940A9" w14:textId="77777777" w:rsidR="00433AF3" w:rsidRPr="00433AF3" w:rsidRDefault="00433AF3" w:rsidP="00433AF3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33AF3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1.</w:t>
            </w:r>
          </w:p>
        </w:tc>
        <w:tc>
          <w:tcPr>
            <w:tcW w:w="8471" w:type="dxa"/>
          </w:tcPr>
          <w:p w14:paraId="75A24D63" w14:textId="77777777" w:rsidR="00433AF3" w:rsidRPr="00433AF3" w:rsidRDefault="00433AF3" w:rsidP="00433AF3">
            <w:pPr>
              <w:suppressAutoHyphens/>
              <w:spacing w:line="48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33AF3">
              <w:rPr>
                <w:rFonts w:ascii="Times New Roman" w:hAnsi="Times New Roman"/>
                <w:bCs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709" w:type="dxa"/>
          </w:tcPr>
          <w:p w14:paraId="6E7FBF6E" w14:textId="77777777" w:rsidR="00433AF3" w:rsidRP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33AF3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433AF3" w:rsidRPr="00433AF3" w14:paraId="66169908" w14:textId="77777777" w:rsidTr="00156B6C">
        <w:trPr>
          <w:trHeight w:val="563"/>
        </w:trPr>
        <w:tc>
          <w:tcPr>
            <w:tcW w:w="426" w:type="dxa"/>
          </w:tcPr>
          <w:p w14:paraId="6675F78A" w14:textId="77777777" w:rsidR="00433AF3" w:rsidRPr="00433AF3" w:rsidRDefault="00433AF3" w:rsidP="00433AF3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33AF3">
              <w:rPr>
                <w:rFonts w:ascii="Times New Roman" w:hAnsi="Times New Roman"/>
                <w:bCs/>
                <w:sz w:val="28"/>
                <w:szCs w:val="28"/>
              </w:rPr>
              <w:t>2.</w:t>
            </w:r>
          </w:p>
        </w:tc>
        <w:tc>
          <w:tcPr>
            <w:tcW w:w="8471" w:type="dxa"/>
          </w:tcPr>
          <w:p w14:paraId="56A65E9F" w14:textId="77777777" w:rsidR="00433AF3" w:rsidRPr="00433AF3" w:rsidRDefault="00433AF3" w:rsidP="00433AF3">
            <w:pPr>
              <w:suppressAutoHyphens/>
              <w:spacing w:line="48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33AF3">
              <w:rPr>
                <w:rFonts w:ascii="Times New Roman" w:hAnsi="Times New Roman"/>
                <w:bCs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709" w:type="dxa"/>
          </w:tcPr>
          <w:p w14:paraId="4788CC68" w14:textId="77777777" w:rsidR="00433AF3" w:rsidRP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33AF3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433AF3" w:rsidRPr="00433AF3" w14:paraId="58BFDB8E" w14:textId="77777777" w:rsidTr="00156B6C">
        <w:trPr>
          <w:trHeight w:val="543"/>
        </w:trPr>
        <w:tc>
          <w:tcPr>
            <w:tcW w:w="426" w:type="dxa"/>
          </w:tcPr>
          <w:p w14:paraId="0BF9AD4A" w14:textId="77777777" w:rsidR="00433AF3" w:rsidRPr="00433AF3" w:rsidRDefault="00433AF3" w:rsidP="00433AF3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33AF3">
              <w:rPr>
                <w:rFonts w:ascii="Times New Roman" w:hAnsi="Times New Roman"/>
                <w:bCs/>
                <w:sz w:val="28"/>
                <w:szCs w:val="28"/>
              </w:rPr>
              <w:t>3.</w:t>
            </w:r>
          </w:p>
        </w:tc>
        <w:tc>
          <w:tcPr>
            <w:tcW w:w="8471" w:type="dxa"/>
          </w:tcPr>
          <w:p w14:paraId="04799A25" w14:textId="77777777" w:rsidR="00433AF3" w:rsidRPr="00433AF3" w:rsidRDefault="00433AF3" w:rsidP="00433AF3">
            <w:pPr>
              <w:suppressAutoHyphens/>
              <w:spacing w:line="48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33AF3">
              <w:rPr>
                <w:rFonts w:ascii="Times New Roman" w:hAnsi="Times New Roman"/>
                <w:bCs/>
                <w:sz w:val="28"/>
                <w:szCs w:val="28"/>
              </w:rPr>
              <w:t>Условия реализации программы учебной дисциплины</w:t>
            </w:r>
          </w:p>
        </w:tc>
        <w:tc>
          <w:tcPr>
            <w:tcW w:w="709" w:type="dxa"/>
          </w:tcPr>
          <w:p w14:paraId="481B4200" w14:textId="264F0E15" w:rsidR="00433AF3" w:rsidRPr="00433AF3" w:rsidRDefault="005230C6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230C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33AF3" w:rsidRPr="00433AF3" w14:paraId="7C42693A" w14:textId="77777777" w:rsidTr="00156B6C">
        <w:trPr>
          <w:trHeight w:val="579"/>
        </w:trPr>
        <w:tc>
          <w:tcPr>
            <w:tcW w:w="426" w:type="dxa"/>
          </w:tcPr>
          <w:p w14:paraId="5356C375" w14:textId="77777777" w:rsidR="00433AF3" w:rsidRPr="00433AF3" w:rsidRDefault="00433AF3" w:rsidP="00433AF3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33AF3">
              <w:rPr>
                <w:rFonts w:ascii="Times New Roman" w:hAnsi="Times New Roman"/>
                <w:bCs/>
                <w:sz w:val="28"/>
                <w:szCs w:val="28"/>
              </w:rPr>
              <w:t>4.</w:t>
            </w:r>
          </w:p>
        </w:tc>
        <w:tc>
          <w:tcPr>
            <w:tcW w:w="8471" w:type="dxa"/>
          </w:tcPr>
          <w:p w14:paraId="4295366C" w14:textId="77777777" w:rsidR="00433AF3" w:rsidRPr="00433AF3" w:rsidRDefault="00433AF3" w:rsidP="00433AF3">
            <w:pPr>
              <w:suppressAutoHyphens/>
              <w:spacing w:line="48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33AF3">
              <w:rPr>
                <w:rFonts w:ascii="Times New Roman" w:hAnsi="Times New Roman"/>
                <w:bCs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</w:tcPr>
          <w:p w14:paraId="1ABF77F8" w14:textId="41DBFB3E" w:rsidR="00433AF3" w:rsidRDefault="005230C6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30C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433AF3" w:rsidRPr="00433AF3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  <w:p w14:paraId="3E6A2DC6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A6AE61E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20AB091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F246FD6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3E33152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DE7E2B1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3F07A37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B8D689F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AF37107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8440E81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5ED5974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D8DBB3E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154F5FE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36DDB28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87D44C1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8C374F0" w14:textId="77777777" w:rsidR="00433AF3" w:rsidRDefault="00433AF3" w:rsidP="00433AF3">
            <w:pPr>
              <w:suppressAutoHyphens/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1559BAE" w14:textId="77777777" w:rsidR="00433AF3" w:rsidRPr="00433AF3" w:rsidRDefault="00433AF3" w:rsidP="00433AF3">
            <w:pPr>
              <w:suppressAutoHyphens/>
              <w:spacing w:line="48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14:paraId="7325F0BD" w14:textId="77777777" w:rsidR="001F42F5" w:rsidRDefault="009E6C24" w:rsidP="001F42F5">
      <w:pPr>
        <w:pStyle w:val="a3"/>
        <w:numPr>
          <w:ilvl w:val="0"/>
          <w:numId w:val="14"/>
        </w:numPr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156E6F">
        <w:rPr>
          <w:rFonts w:ascii="Times New Roman" w:hAnsi="Times New Roman" w:cs="Times New Roman"/>
          <w:b/>
          <w:caps/>
          <w:sz w:val="24"/>
          <w:szCs w:val="24"/>
        </w:rPr>
        <w:t>ОБЩАЯ ХАРАКТЕРИСТИКА</w:t>
      </w:r>
      <w:r w:rsidRPr="00A44975">
        <w:rPr>
          <w:rFonts w:ascii="Times New Roman" w:hAnsi="Times New Roman"/>
          <w:b/>
          <w:sz w:val="24"/>
          <w:szCs w:val="24"/>
        </w:rPr>
        <w:t xml:space="preserve"> РАБОЧЕЙ ПРОГРАММЫ </w:t>
      </w:r>
    </w:p>
    <w:p w14:paraId="0D419C90" w14:textId="128A95BF" w:rsidR="00316367" w:rsidRPr="00A44975" w:rsidRDefault="009E6C24" w:rsidP="001F42F5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44975">
        <w:rPr>
          <w:rFonts w:ascii="Times New Roman" w:hAnsi="Times New Roman"/>
          <w:b/>
          <w:sz w:val="24"/>
          <w:szCs w:val="24"/>
        </w:rPr>
        <w:t xml:space="preserve">УЧЕБНОЙ ДИСЦИПЛИНЫ </w:t>
      </w:r>
      <w:r w:rsidR="00316367" w:rsidRPr="00A44975">
        <w:rPr>
          <w:rFonts w:ascii="Times New Roman" w:hAnsi="Times New Roman"/>
          <w:b/>
          <w:sz w:val="24"/>
          <w:szCs w:val="24"/>
        </w:rPr>
        <w:t>ОП</w:t>
      </w:r>
      <w:r w:rsidR="00134466" w:rsidRPr="00A44975">
        <w:rPr>
          <w:rFonts w:ascii="Times New Roman" w:hAnsi="Times New Roman"/>
          <w:b/>
          <w:sz w:val="24"/>
          <w:szCs w:val="24"/>
        </w:rPr>
        <w:t>.</w:t>
      </w:r>
      <w:r w:rsidR="00316367" w:rsidRPr="00A44975">
        <w:rPr>
          <w:rFonts w:ascii="Times New Roman" w:hAnsi="Times New Roman"/>
          <w:b/>
          <w:sz w:val="24"/>
          <w:szCs w:val="24"/>
        </w:rPr>
        <w:t xml:space="preserve"> 01 </w:t>
      </w:r>
      <w:r w:rsidR="000671B8" w:rsidRPr="00A44975">
        <w:rPr>
          <w:rFonts w:ascii="Times New Roman" w:hAnsi="Times New Roman"/>
          <w:b/>
          <w:sz w:val="24"/>
          <w:szCs w:val="24"/>
        </w:rPr>
        <w:t>«</w:t>
      </w:r>
      <w:r w:rsidR="00316367" w:rsidRPr="00A44975">
        <w:rPr>
          <w:rFonts w:ascii="Times New Roman" w:hAnsi="Times New Roman"/>
          <w:b/>
          <w:sz w:val="24"/>
          <w:szCs w:val="24"/>
        </w:rPr>
        <w:t>ИНЖЕНЕРНАЯ ГРАФИКА»</w:t>
      </w:r>
    </w:p>
    <w:p w14:paraId="291FE554" w14:textId="77777777" w:rsidR="0073016E" w:rsidRPr="00A44975" w:rsidRDefault="0073016E" w:rsidP="001F4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97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1.1. </w:t>
      </w:r>
      <w:r w:rsidR="00050285" w:rsidRPr="00A44975">
        <w:rPr>
          <w:rFonts w:ascii="Times New Roman" w:eastAsia="Times New Roman" w:hAnsi="Times New Roman" w:cs="Times New Roman"/>
          <w:b/>
          <w:sz w:val="24"/>
          <w:szCs w:val="24"/>
        </w:rPr>
        <w:t>Область применения  рабочей программы</w:t>
      </w:r>
      <w:r w:rsidR="00050285" w:rsidRPr="00A4497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F1870C6" w14:textId="65FC3236" w:rsidR="001F42F5" w:rsidRPr="001F42F5" w:rsidRDefault="001F42F5" w:rsidP="001F4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2F5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Pr="001F42F5">
        <w:rPr>
          <w:rFonts w:ascii="Times New Roman" w:hAnsi="Times New Roman" w:cs="Times New Roman"/>
          <w:sz w:val="24"/>
          <w:szCs w:val="24"/>
        </w:rPr>
        <w:t xml:space="preserve">ОП.01 </w:t>
      </w:r>
      <w:r w:rsidR="00156B6C" w:rsidRPr="00156B6C">
        <w:rPr>
          <w:rFonts w:ascii="Times New Roman" w:hAnsi="Times New Roman"/>
          <w:sz w:val="24"/>
          <w:szCs w:val="24"/>
        </w:rPr>
        <w:t>«ИНЖЕНЕРНАЯ ГРАФИКА»</w:t>
      </w:r>
      <w:r w:rsidR="00156B6C">
        <w:rPr>
          <w:rFonts w:ascii="Times New Roman" w:hAnsi="Times New Roman" w:cs="Times New Roman"/>
          <w:sz w:val="24"/>
          <w:szCs w:val="24"/>
        </w:rPr>
        <w:t xml:space="preserve"> </w:t>
      </w:r>
      <w:r w:rsidRPr="001F42F5">
        <w:rPr>
          <w:rFonts w:ascii="Times New Roman" w:eastAsia="Times New Roman" w:hAnsi="Times New Roman" w:cs="Times New Roman"/>
          <w:sz w:val="24"/>
          <w:szCs w:val="24"/>
        </w:rPr>
        <w:t xml:space="preserve">является </w:t>
      </w:r>
      <w:r w:rsidR="00156B6C">
        <w:rPr>
          <w:rFonts w:ascii="Times New Roman" w:eastAsia="Times New Roman" w:hAnsi="Times New Roman" w:cs="Times New Roman"/>
          <w:sz w:val="24"/>
          <w:szCs w:val="24"/>
        </w:rPr>
        <w:t xml:space="preserve">обязательной </w:t>
      </w:r>
      <w:r w:rsidRPr="001F42F5">
        <w:rPr>
          <w:rFonts w:ascii="Times New Roman" w:eastAsia="Times New Roman" w:hAnsi="Times New Roman" w:cs="Times New Roman"/>
          <w:sz w:val="24"/>
          <w:szCs w:val="24"/>
        </w:rPr>
        <w:t>частью основной профессиональной образовательной программы в соответствии с ФГОС по специальности СПО 18.02.05 Производство тугоплавких неметаллических и силикатных материалов и изделий.</w:t>
      </w:r>
    </w:p>
    <w:p w14:paraId="01DDC5BF" w14:textId="77777777" w:rsidR="001F42F5" w:rsidRPr="001F42F5" w:rsidRDefault="001F42F5" w:rsidP="00BB0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42F5">
        <w:rPr>
          <w:rFonts w:ascii="Times New Roman" w:eastAsia="Times New Roman" w:hAnsi="Times New Roman" w:cs="Times New Roman"/>
          <w:b/>
          <w:sz w:val="24"/>
          <w:szCs w:val="24"/>
        </w:rPr>
        <w:t>1.2. Место учебной дисциплины в структуре основной профессиональной образовательной программы:</w:t>
      </w:r>
    </w:p>
    <w:p w14:paraId="33F7E477" w14:textId="2DE7E7B7" w:rsidR="001F42F5" w:rsidRPr="001F42F5" w:rsidRDefault="001F42F5" w:rsidP="00BB0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2F5">
        <w:rPr>
          <w:rFonts w:ascii="Times New Roman" w:eastAsia="Times New Roman" w:hAnsi="Times New Roman" w:cs="Times New Roman"/>
          <w:sz w:val="24"/>
          <w:szCs w:val="24"/>
        </w:rPr>
        <w:t xml:space="preserve">Учебная дисциплина </w:t>
      </w:r>
      <w:r w:rsidR="00156B6C" w:rsidRPr="001F42F5">
        <w:rPr>
          <w:rFonts w:ascii="Times New Roman" w:hAnsi="Times New Roman" w:cs="Times New Roman"/>
          <w:sz w:val="24"/>
          <w:szCs w:val="24"/>
        </w:rPr>
        <w:t xml:space="preserve">ОП.01 </w:t>
      </w:r>
      <w:r w:rsidRPr="00A44975">
        <w:rPr>
          <w:rFonts w:ascii="Times New Roman" w:hAnsi="Times New Roman" w:cs="Times New Roman"/>
          <w:sz w:val="24"/>
          <w:szCs w:val="24"/>
        </w:rPr>
        <w:t xml:space="preserve">«Инженерная графика» </w:t>
      </w:r>
      <w:r w:rsidRPr="001F42F5">
        <w:rPr>
          <w:rFonts w:ascii="Times New Roman" w:eastAsia="Times New Roman" w:hAnsi="Times New Roman" w:cs="Times New Roman"/>
          <w:sz w:val="24"/>
          <w:szCs w:val="24"/>
        </w:rPr>
        <w:t xml:space="preserve">относится к </w:t>
      </w:r>
      <w:r w:rsidR="006E2F01">
        <w:rPr>
          <w:rFonts w:ascii="Times New Roman" w:eastAsia="Times New Roman" w:hAnsi="Times New Roman" w:cs="Times New Roman"/>
          <w:sz w:val="24"/>
          <w:szCs w:val="24"/>
        </w:rPr>
        <w:t>обще</w:t>
      </w:r>
      <w:r w:rsidRPr="001F42F5">
        <w:rPr>
          <w:rFonts w:ascii="Times New Roman" w:eastAsia="Times New Roman" w:hAnsi="Times New Roman" w:cs="Times New Roman"/>
          <w:sz w:val="24"/>
          <w:szCs w:val="24"/>
        </w:rPr>
        <w:t>профессиональному циклу программы подготовки специалистов среднего звена и является общепрофессиональной дисциплиной.</w:t>
      </w:r>
    </w:p>
    <w:p w14:paraId="3702214C" w14:textId="5095B409" w:rsidR="001F42F5" w:rsidRDefault="001F42F5" w:rsidP="00BB0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2F5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дисциплины </w:t>
      </w:r>
      <w:r w:rsidRPr="00A44975">
        <w:rPr>
          <w:rFonts w:ascii="Times New Roman" w:hAnsi="Times New Roman" w:cs="Times New Roman"/>
          <w:sz w:val="24"/>
          <w:szCs w:val="24"/>
        </w:rPr>
        <w:t xml:space="preserve">«Инженерная графика» </w:t>
      </w:r>
      <w:r w:rsidRPr="001F42F5">
        <w:rPr>
          <w:rFonts w:ascii="Times New Roman" w:eastAsia="Times New Roman" w:hAnsi="Times New Roman" w:cs="Times New Roman"/>
          <w:sz w:val="24"/>
          <w:szCs w:val="24"/>
        </w:rPr>
        <w:t>определяет общий объем знаний, подлежащий обязательному усвоению студентами и является единой для всех форм обучения.</w:t>
      </w:r>
    </w:p>
    <w:p w14:paraId="02C8A85B" w14:textId="77777777" w:rsidR="001F42F5" w:rsidRPr="00A44975" w:rsidRDefault="001F42F5" w:rsidP="00BB02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975">
        <w:rPr>
          <w:rFonts w:ascii="Times New Roman" w:eastAsia="Times New Roman" w:hAnsi="Times New Roman" w:cs="Times New Roman"/>
          <w:sz w:val="24"/>
          <w:szCs w:val="24"/>
        </w:rPr>
        <w:t>Дисциплина имеет  практическую направленность и  преподавание должно производиться в тесной взаимосвязи с другими общепрофессиональными и специальными дисциплинами.</w:t>
      </w:r>
    </w:p>
    <w:p w14:paraId="66EF5E7F" w14:textId="77777777" w:rsidR="001F42F5" w:rsidRPr="00A44975" w:rsidRDefault="001F42F5" w:rsidP="00BB02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975">
        <w:rPr>
          <w:rFonts w:ascii="Times New Roman" w:eastAsia="Times New Roman" w:hAnsi="Times New Roman" w:cs="Times New Roman"/>
          <w:sz w:val="24"/>
          <w:szCs w:val="24"/>
        </w:rPr>
        <w:t>При изложении материала необходимо соблюдать единство терминологии, обозначений, единиц измерения в соответствии с действующими стандартами. Для лучшего усвоения студентами учебного материала занятие необходимо проводить с применением технических и аудиовизуальных средств обучения.</w:t>
      </w:r>
    </w:p>
    <w:p w14:paraId="08090F83" w14:textId="77777777" w:rsidR="001F42F5" w:rsidRDefault="001F42F5" w:rsidP="00BB02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975">
        <w:rPr>
          <w:rFonts w:ascii="Times New Roman" w:eastAsia="Times New Roman" w:hAnsi="Times New Roman" w:cs="Times New Roman"/>
          <w:sz w:val="24"/>
          <w:szCs w:val="24"/>
        </w:rPr>
        <w:t>Для закрепления теоретических знаний и приобретения необходимых практических навыков и умений программой дисциплины предусматривается проведение практических занятий.</w:t>
      </w:r>
    </w:p>
    <w:p w14:paraId="0BAC67A0" w14:textId="67C425EA" w:rsidR="001F42F5" w:rsidRPr="001F42F5" w:rsidRDefault="001F42F5" w:rsidP="00BB0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2F5">
        <w:rPr>
          <w:rFonts w:ascii="Times New Roman" w:eastAsia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ОК 01, ОК 02, ОК 4, ОК 05, ОК 06, ОК 09, ПК 2.1. </w:t>
      </w:r>
    </w:p>
    <w:p w14:paraId="41C2322D" w14:textId="2764E5C7" w:rsidR="007135BC" w:rsidRPr="007135BC" w:rsidRDefault="008D5231" w:rsidP="00713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4975">
        <w:rPr>
          <w:rFonts w:ascii="Times New Roman" w:hAnsi="Times New Roman" w:cs="Times New Roman"/>
          <w:b/>
          <w:sz w:val="24"/>
          <w:szCs w:val="24"/>
        </w:rPr>
        <w:t xml:space="preserve">1.3. </w:t>
      </w:r>
      <w:r w:rsidR="007135BC" w:rsidRPr="007135B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Цели и </w:t>
      </w:r>
      <w:r w:rsidR="007135BC" w:rsidRPr="007135BC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учебной дисциплины:</w:t>
      </w:r>
    </w:p>
    <w:p w14:paraId="4FAA2F97" w14:textId="1801CB83" w:rsidR="008D5231" w:rsidRPr="00A44975" w:rsidRDefault="008D5231" w:rsidP="00D87D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4975">
        <w:rPr>
          <w:rFonts w:ascii="Times New Roman" w:hAnsi="Times New Roman" w:cs="Times New Roman"/>
          <w:color w:val="000000"/>
          <w:sz w:val="24"/>
          <w:szCs w:val="24"/>
        </w:rPr>
        <w:t xml:space="preserve">Цель изучения дисциплины: </w:t>
      </w:r>
      <w:r w:rsidRPr="00A44975">
        <w:rPr>
          <w:rFonts w:ascii="Times New Roman" w:hAnsi="Times New Roman" w:cs="Times New Roman"/>
          <w:sz w:val="24"/>
          <w:szCs w:val="24"/>
        </w:rPr>
        <w:t>приобретение студентами знаний о</w:t>
      </w:r>
      <w:r w:rsidR="001C4870" w:rsidRPr="00A44975">
        <w:rPr>
          <w:rFonts w:ascii="Times New Roman" w:hAnsi="Times New Roman" w:cs="Times New Roman"/>
          <w:sz w:val="24"/>
          <w:szCs w:val="24"/>
        </w:rPr>
        <w:t>б</w:t>
      </w:r>
      <w:r w:rsidRPr="00A44975">
        <w:rPr>
          <w:rFonts w:ascii="Times New Roman" w:hAnsi="Times New Roman" w:cs="Times New Roman"/>
          <w:sz w:val="24"/>
          <w:szCs w:val="24"/>
        </w:rPr>
        <w:t xml:space="preserve"> Единой систем</w:t>
      </w:r>
      <w:r w:rsidR="000C47D3">
        <w:rPr>
          <w:rFonts w:ascii="Times New Roman" w:hAnsi="Times New Roman" w:cs="Times New Roman"/>
          <w:sz w:val="24"/>
          <w:szCs w:val="24"/>
        </w:rPr>
        <w:t>е</w:t>
      </w:r>
      <w:r w:rsidRPr="00A44975">
        <w:rPr>
          <w:rFonts w:ascii="Times New Roman" w:hAnsi="Times New Roman" w:cs="Times New Roman"/>
          <w:sz w:val="24"/>
          <w:szCs w:val="24"/>
        </w:rPr>
        <w:t xml:space="preserve"> конструкторской документации (ЕСКД, ГОСТ), технической документации и справочной литературе; основные правила выполнения чертежей</w:t>
      </w:r>
      <w:r w:rsidR="00D87DC8">
        <w:rPr>
          <w:rFonts w:ascii="Times New Roman" w:hAnsi="Times New Roman" w:cs="Times New Roman"/>
          <w:sz w:val="24"/>
          <w:szCs w:val="24"/>
        </w:rPr>
        <w:t xml:space="preserve"> связанные с профессиональной деятельностью.</w:t>
      </w:r>
    </w:p>
    <w:p w14:paraId="6BA82FDA" w14:textId="77777777" w:rsidR="00D87DC8" w:rsidRPr="00D87DC8" w:rsidRDefault="00D87DC8" w:rsidP="00D87DC8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87DC8">
        <w:rPr>
          <w:rFonts w:ascii="Times New Roman" w:eastAsia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544"/>
        <w:gridCol w:w="4111"/>
      </w:tblGrid>
      <w:tr w:rsidR="00D87DC8" w:rsidRPr="00D87DC8" w14:paraId="43CD38A9" w14:textId="77777777" w:rsidTr="00307AD1">
        <w:trPr>
          <w:trHeight w:val="649"/>
        </w:trPr>
        <w:tc>
          <w:tcPr>
            <w:tcW w:w="1701" w:type="dxa"/>
            <w:vAlign w:val="center"/>
            <w:hideMark/>
          </w:tcPr>
          <w:p w14:paraId="2E40B21C" w14:textId="7BF5A729" w:rsidR="00D87DC8" w:rsidRPr="00D87DC8" w:rsidRDefault="00D87DC8" w:rsidP="00D87DC8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  <w:p w14:paraId="02FDB604" w14:textId="77777777" w:rsidR="00D87DC8" w:rsidRPr="00D87DC8" w:rsidRDefault="00D87DC8" w:rsidP="00D87DC8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544" w:type="dxa"/>
            <w:vAlign w:val="center"/>
            <w:hideMark/>
          </w:tcPr>
          <w:p w14:paraId="5A3C62C3" w14:textId="77777777" w:rsidR="00D87DC8" w:rsidRPr="00D87DC8" w:rsidRDefault="00D87DC8" w:rsidP="00D87D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111" w:type="dxa"/>
            <w:vAlign w:val="center"/>
            <w:hideMark/>
          </w:tcPr>
          <w:p w14:paraId="59A5AC3B" w14:textId="77777777" w:rsidR="00D87DC8" w:rsidRPr="00D87DC8" w:rsidRDefault="00D87DC8" w:rsidP="00D87D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D87DC8" w:rsidRPr="00D87DC8" w14:paraId="5B3E18EF" w14:textId="77777777" w:rsidTr="00307AD1">
        <w:trPr>
          <w:trHeight w:val="212"/>
        </w:trPr>
        <w:tc>
          <w:tcPr>
            <w:tcW w:w="1701" w:type="dxa"/>
          </w:tcPr>
          <w:p w14:paraId="33039472" w14:textId="77777777" w:rsidR="00D87DC8" w:rsidRPr="00D87DC8" w:rsidRDefault="00D87DC8" w:rsidP="00D87DC8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01, ОК 02, ОК 04, ОК 05, ОК 06, ОК 09, ПК 2.1. </w:t>
            </w:r>
          </w:p>
        </w:tc>
        <w:tc>
          <w:tcPr>
            <w:tcW w:w="3544" w:type="dxa"/>
          </w:tcPr>
          <w:p w14:paraId="2B62A638" w14:textId="77777777" w:rsidR="00D87DC8" w:rsidRPr="00D87DC8" w:rsidRDefault="00D87DC8" w:rsidP="00D87DC8">
            <w:pPr>
              <w:numPr>
                <w:ilvl w:val="0"/>
                <w:numId w:val="27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175" w:hanging="1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комплексные чертежи геометрических тел и проекции точек, лежащих на их поверхности, в ручной графике;</w:t>
            </w:r>
          </w:p>
          <w:p w14:paraId="028F6CCB" w14:textId="77777777" w:rsidR="00D87DC8" w:rsidRPr="00D87DC8" w:rsidRDefault="00D87DC8" w:rsidP="00D87DC8">
            <w:pPr>
              <w:numPr>
                <w:ilvl w:val="0"/>
                <w:numId w:val="27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175" w:hanging="1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 эскизы, технические рисунки и чертежи деталей и их элементов в ручной графике;</w:t>
            </w:r>
          </w:p>
          <w:p w14:paraId="45CF00BE" w14:textId="77777777" w:rsidR="00307AD1" w:rsidRDefault="00D87DC8" w:rsidP="00307AD1">
            <w:pPr>
              <w:numPr>
                <w:ilvl w:val="0"/>
                <w:numId w:val="27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175" w:hanging="1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оформлять технологическую и конструкторскую документацию в соответствии </w:t>
            </w: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действующей нормативно-технической документацией;</w:t>
            </w:r>
          </w:p>
          <w:p w14:paraId="57DA0097" w14:textId="315C4F91" w:rsidR="00D87DC8" w:rsidRPr="00307AD1" w:rsidRDefault="00D87DC8" w:rsidP="00307AD1">
            <w:pPr>
              <w:numPr>
                <w:ilvl w:val="0"/>
                <w:numId w:val="27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175" w:hanging="1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AD1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чертежи и схемы, спецификации и технологическую документацию по профилю специальности 18.02.05 Производство тугоплавких неметаллических и силикатных материалов и изделий.</w:t>
            </w:r>
          </w:p>
        </w:tc>
        <w:tc>
          <w:tcPr>
            <w:tcW w:w="4111" w:type="dxa"/>
          </w:tcPr>
          <w:p w14:paraId="6155828F" w14:textId="77777777" w:rsidR="00D87DC8" w:rsidRPr="00D87DC8" w:rsidRDefault="00D87DC8" w:rsidP="00D87DC8">
            <w:pPr>
              <w:numPr>
                <w:ilvl w:val="0"/>
                <w:numId w:val="28"/>
              </w:numPr>
              <w:tabs>
                <w:tab w:val="clear" w:pos="758"/>
                <w:tab w:val="num" w:pos="0"/>
                <w:tab w:val="left" w:pos="175"/>
                <w:tab w:val="left" w:pos="333"/>
              </w:tabs>
              <w:autoSpaceDE w:val="0"/>
              <w:autoSpaceDN w:val="0"/>
              <w:adjustRightInd w:val="0"/>
              <w:spacing w:after="0" w:line="240" w:lineRule="auto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законы, методы и приемы проекционного черчения;</w:t>
            </w:r>
          </w:p>
          <w:p w14:paraId="287EA2C2" w14:textId="50E373EB" w:rsidR="00D87DC8" w:rsidRPr="00D87DC8" w:rsidRDefault="00D87DC8" w:rsidP="00D87DC8">
            <w:pPr>
              <w:numPr>
                <w:ilvl w:val="0"/>
                <w:numId w:val="28"/>
              </w:numPr>
              <w:tabs>
                <w:tab w:val="clear" w:pos="758"/>
                <w:tab w:val="num" w:pos="0"/>
                <w:tab w:val="left" w:pos="175"/>
                <w:tab w:val="left" w:pos="333"/>
              </w:tabs>
              <w:autoSpaceDE w:val="0"/>
              <w:autoSpaceDN w:val="0"/>
              <w:adjustRightInd w:val="0"/>
              <w:spacing w:after="0" w:line="240" w:lineRule="auto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классы точности и их обозначение на чертежах;</w:t>
            </w:r>
          </w:p>
          <w:p w14:paraId="1D36BB27" w14:textId="40E2DA50" w:rsidR="00D87DC8" w:rsidRPr="00D87DC8" w:rsidRDefault="00D87DC8" w:rsidP="00D87DC8">
            <w:pPr>
              <w:numPr>
                <w:ilvl w:val="0"/>
                <w:numId w:val="28"/>
              </w:numPr>
              <w:tabs>
                <w:tab w:val="clear" w:pos="758"/>
                <w:tab w:val="num" w:pos="0"/>
                <w:tab w:val="left" w:pos="175"/>
                <w:tab w:val="left" w:pos="333"/>
              </w:tabs>
              <w:autoSpaceDE w:val="0"/>
              <w:autoSpaceDN w:val="0"/>
              <w:adjustRightInd w:val="0"/>
              <w:spacing w:after="0" w:line="240" w:lineRule="auto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выполнения и чтения конструкторской и технологической документации;</w:t>
            </w:r>
          </w:p>
          <w:p w14:paraId="57B6965E" w14:textId="59DDF4AB" w:rsidR="00D87DC8" w:rsidRPr="00D87DC8" w:rsidRDefault="00D87DC8" w:rsidP="00D87DC8">
            <w:pPr>
              <w:numPr>
                <w:ilvl w:val="0"/>
                <w:numId w:val="28"/>
              </w:numPr>
              <w:tabs>
                <w:tab w:val="clear" w:pos="758"/>
                <w:tab w:val="num" w:pos="0"/>
                <w:tab w:val="left" w:pos="175"/>
                <w:tab w:val="left" w:pos="333"/>
              </w:tabs>
              <w:autoSpaceDE w:val="0"/>
              <w:autoSpaceDN w:val="0"/>
              <w:adjustRightInd w:val="0"/>
              <w:spacing w:after="0" w:line="240" w:lineRule="auto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выполнения чертежей, технических рисунков, эскизов и схем,   геометрические построения и правила вычерчивания технических деталей;</w:t>
            </w:r>
          </w:p>
          <w:p w14:paraId="12B36DC4" w14:textId="33003A82" w:rsidR="00D87DC8" w:rsidRPr="00D87DC8" w:rsidRDefault="00D87DC8" w:rsidP="00D87DC8">
            <w:pPr>
              <w:numPr>
                <w:ilvl w:val="0"/>
                <w:numId w:val="28"/>
              </w:numPr>
              <w:tabs>
                <w:tab w:val="clear" w:pos="758"/>
                <w:tab w:val="num" w:pos="0"/>
                <w:tab w:val="left" w:pos="175"/>
                <w:tab w:val="left" w:pos="333"/>
              </w:tabs>
              <w:autoSpaceDE w:val="0"/>
              <w:autoSpaceDN w:val="0"/>
              <w:adjustRightInd w:val="0"/>
              <w:spacing w:after="0" w:line="240" w:lineRule="auto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правила нанесения размеров;</w:t>
            </w:r>
          </w:p>
          <w:p w14:paraId="0886B4F9" w14:textId="2AD166C4" w:rsidR="00D87DC8" w:rsidRPr="00D87DC8" w:rsidRDefault="00D87DC8" w:rsidP="00D87DC8">
            <w:pPr>
              <w:numPr>
                <w:ilvl w:val="0"/>
                <w:numId w:val="28"/>
              </w:numPr>
              <w:tabs>
                <w:tab w:val="clear" w:pos="758"/>
                <w:tab w:val="num" w:pos="0"/>
                <w:tab w:val="left" w:pos="175"/>
                <w:tab w:val="left" w:pos="333"/>
              </w:tabs>
              <w:autoSpaceDE w:val="0"/>
              <w:autoSpaceDN w:val="0"/>
              <w:adjustRightInd w:val="0"/>
              <w:spacing w:after="0" w:line="240" w:lineRule="auto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и назначение спецификаций, правила их чтения и составления;</w:t>
            </w:r>
          </w:p>
          <w:p w14:paraId="32D973D9" w14:textId="77777777" w:rsidR="00D87DC8" w:rsidRPr="00D87DC8" w:rsidRDefault="00D87DC8" w:rsidP="00D87DC8">
            <w:pPr>
              <w:numPr>
                <w:ilvl w:val="0"/>
                <w:numId w:val="28"/>
              </w:numPr>
              <w:tabs>
                <w:tab w:val="clear" w:pos="758"/>
                <w:tab w:val="num" w:pos="0"/>
                <w:tab w:val="left" w:pos="175"/>
                <w:tab w:val="left" w:pos="349"/>
              </w:tabs>
              <w:autoSpaceDE w:val="0"/>
              <w:autoSpaceDN w:val="0"/>
              <w:adjustRightInd w:val="0"/>
              <w:spacing w:after="0" w:line="240" w:lineRule="auto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стандартов Единой системы конструкторской документации (ЕСКД) и Единой системы технологической документации (ЕСТД) к оформлению и составлению чертежей и схем.</w:t>
            </w:r>
          </w:p>
        </w:tc>
      </w:tr>
    </w:tbl>
    <w:p w14:paraId="2929AAF1" w14:textId="77777777" w:rsidR="00514CED" w:rsidRPr="00156E6F" w:rsidRDefault="00514CED" w:rsidP="00D87DC8">
      <w:pPr>
        <w:keepLines/>
        <w:widowControl w:val="0"/>
        <w:tabs>
          <w:tab w:val="left" w:pos="1042"/>
        </w:tabs>
        <w:spacing w:before="240" w:after="0"/>
        <w:ind w:hanging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lastRenderedPageBreak/>
        <w:t>1.4. Реализация</w:t>
      </w:r>
      <w:r w:rsidRPr="00156E6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en-US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воспитательных</w:t>
      </w:r>
      <w:r w:rsidRPr="00156E6F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en-US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аспектов</w:t>
      </w:r>
      <w:r w:rsidRPr="00156E6F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en-US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</w:t>
      </w:r>
      <w:r w:rsidRPr="00156E6F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en-US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процессе</w:t>
      </w:r>
      <w:r w:rsidRPr="00156E6F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en-US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учебных</w:t>
      </w:r>
      <w:r w:rsidRPr="00156E6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en-US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en-US"/>
        </w:rPr>
        <w:t>занятий</w:t>
      </w:r>
    </w:p>
    <w:p w14:paraId="3E8F981F" w14:textId="77777777" w:rsidR="00514CED" w:rsidRPr="00156E6F" w:rsidRDefault="00514CED" w:rsidP="00D87DC8">
      <w:pPr>
        <w:tabs>
          <w:tab w:val="left" w:pos="10206"/>
        </w:tabs>
        <w:spacing w:after="0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156E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156E6F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включающих:</w:t>
      </w:r>
    </w:p>
    <w:p w14:paraId="25CBBC6C" w14:textId="2F292425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демонстрацию интереса к будущей профессии;</w:t>
      </w:r>
    </w:p>
    <w:p w14:paraId="140848F0" w14:textId="585C74A2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оценку собственного продвижения, личностного развития;</w:t>
      </w:r>
    </w:p>
    <w:p w14:paraId="1CE2E087" w14:textId="6DF358D8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46CC5D81" w14:textId="2BA4492F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292BFC20" w14:textId="58986D82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проявление высокопрофессиональной трудовой активности;</w:t>
      </w:r>
    </w:p>
    <w:p w14:paraId="17741E6F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участие в исследовательской и проектной работе;</w:t>
      </w:r>
    </w:p>
    <w:p w14:paraId="5CC054C0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участие в конкурсах профессионального мастерства, олимпиадах по профессии, викторинах, в предметных неделях;</w:t>
      </w:r>
    </w:p>
    <w:p w14:paraId="59802E14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2574976C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конструктивное взаимодействие в учебном коллективе;</w:t>
      </w:r>
    </w:p>
    <w:p w14:paraId="04E1E221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демонстрация навыков межличностного делового общения, социального имиджа;</w:t>
      </w:r>
    </w:p>
    <w:p w14:paraId="68ACC1EF" w14:textId="3879AE86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4698E5A2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14:paraId="72AE62B2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14:paraId="270D479E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4381431A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50F819F5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590899DA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3A0335D5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28350CF7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163F1861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lastRenderedPageBreak/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0D970101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750E4CF1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40AAA1A0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6D075C80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4E74917C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68FE2CF8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7A1007A6" w14:textId="77777777" w:rsidR="00514CED" w:rsidRPr="00156E6F" w:rsidRDefault="00514CED" w:rsidP="00D87DC8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autoSpaceDN w:val="0"/>
        <w:spacing w:after="0"/>
        <w:ind w:left="284"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5402582D" w14:textId="77777777" w:rsidR="00514CED" w:rsidRPr="00156E6F" w:rsidRDefault="00514CED" w:rsidP="00D87D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56E6F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156E6F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</w:t>
      </w:r>
      <w:r w:rsidRPr="00156E6F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обсуждения.</w:t>
      </w:r>
    </w:p>
    <w:p w14:paraId="32241806" w14:textId="4B9432FA" w:rsidR="00514CED" w:rsidRPr="00156E6F" w:rsidRDefault="00514CED" w:rsidP="00D87DC8">
      <w:pPr>
        <w:spacing w:before="24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</w:t>
      </w:r>
      <w:r w:rsidR="00A706A6" w:rsidRPr="00156E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5. Использование</w:t>
      </w:r>
      <w:r w:rsidRPr="00156E6F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ar-SA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активных</w:t>
      </w:r>
      <w:r w:rsidRPr="00156E6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</w:t>
      </w:r>
      <w:r w:rsidRPr="00156E6F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ar-SA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интерактивных</w:t>
      </w:r>
      <w:r w:rsidRPr="00156E6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форм</w:t>
      </w:r>
      <w:r w:rsidRPr="00156E6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проведения</w:t>
      </w:r>
      <w:r w:rsidRPr="00156E6F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ar-SA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ar-SA"/>
        </w:rPr>
        <w:t>занятий</w:t>
      </w:r>
    </w:p>
    <w:p w14:paraId="2DBA7AB8" w14:textId="2473621F" w:rsidR="00514CED" w:rsidRPr="00156E6F" w:rsidRDefault="00514CED" w:rsidP="00BB02F7">
      <w:pPr>
        <w:suppressAutoHyphens/>
        <w:autoSpaceDN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156E6F">
        <w:rPr>
          <w:rFonts w:ascii="Times New Roman" w:eastAsia="Times New Roman" w:hAnsi="Times New Roman" w:cs="Times New Roman"/>
          <w:spacing w:val="-6"/>
          <w:sz w:val="24"/>
          <w:szCs w:val="24"/>
        </w:rPr>
        <w:t>На</w:t>
      </w:r>
      <w:r w:rsidRPr="00156E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6E6F">
        <w:rPr>
          <w:rFonts w:ascii="Times New Roman" w:eastAsia="Times New Roman" w:hAnsi="Times New Roman" w:cs="Times New Roman"/>
          <w:spacing w:val="-2"/>
          <w:sz w:val="24"/>
          <w:szCs w:val="24"/>
        </w:rPr>
        <w:t>занятиях</w:t>
      </w:r>
      <w:r w:rsidRPr="00156E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06A6" w:rsidRPr="00156E6F">
        <w:rPr>
          <w:rFonts w:ascii="Times New Roman" w:eastAsia="Times New Roman" w:hAnsi="Times New Roman" w:cs="Times New Roman"/>
          <w:spacing w:val="-6"/>
          <w:sz w:val="24"/>
          <w:szCs w:val="24"/>
        </w:rPr>
        <w:t>по</w:t>
      </w:r>
      <w:r w:rsidR="00A706A6" w:rsidRPr="00156E6F">
        <w:rPr>
          <w:rFonts w:ascii="Times New Roman" w:eastAsia="Times New Roman" w:hAnsi="Times New Roman" w:cs="Times New Roman"/>
          <w:sz w:val="24"/>
          <w:szCs w:val="24"/>
        </w:rPr>
        <w:t xml:space="preserve"> учебной</w:t>
      </w:r>
      <w:r w:rsidRPr="00156E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6E6F">
        <w:rPr>
          <w:rFonts w:ascii="Times New Roman" w:eastAsia="Times New Roman" w:hAnsi="Times New Roman" w:cs="Times New Roman"/>
          <w:spacing w:val="-2"/>
          <w:sz w:val="24"/>
          <w:szCs w:val="24"/>
        </w:rPr>
        <w:t>дисциплине</w:t>
      </w:r>
      <w:r w:rsidRPr="00156E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6E6F">
        <w:rPr>
          <w:rFonts w:ascii="Times New Roman" w:eastAsia="Times New Roman" w:hAnsi="Times New Roman" w:cs="Times New Roman"/>
          <w:spacing w:val="-2"/>
          <w:sz w:val="24"/>
          <w:szCs w:val="24"/>
        </w:rPr>
        <w:t>используются следующие</w:t>
      </w:r>
      <w:r w:rsidRPr="00156E6F">
        <w:rPr>
          <w:rFonts w:ascii="Times New Roman" w:eastAsia="Times New Roman" w:hAnsi="Times New Roman" w:cs="Times New Roman"/>
          <w:sz w:val="24"/>
          <w:szCs w:val="24"/>
        </w:rPr>
        <w:tab/>
      </w:r>
      <w:r w:rsidRPr="00156E6F">
        <w:rPr>
          <w:rFonts w:ascii="Times New Roman" w:eastAsia="Times New Roman" w:hAnsi="Times New Roman" w:cs="Times New Roman"/>
          <w:spacing w:val="-2"/>
          <w:sz w:val="24"/>
          <w:szCs w:val="24"/>
        </w:rPr>
        <w:t>активные</w:t>
      </w:r>
      <w:r w:rsidR="00BB02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6E6F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и </w:t>
      </w:r>
      <w:r w:rsidRPr="00156E6F">
        <w:rPr>
          <w:rFonts w:ascii="Times New Roman" w:eastAsia="Times New Roman" w:hAnsi="Times New Roman" w:cs="Times New Roman"/>
          <w:sz w:val="24"/>
          <w:szCs w:val="24"/>
        </w:rPr>
        <w:t>интерактивные формы проведения занятий:</w:t>
      </w:r>
    </w:p>
    <w:p w14:paraId="25EF141A" w14:textId="77777777" w:rsidR="00473691" w:rsidRDefault="00473691" w:rsidP="00473691">
      <w:pPr>
        <w:pStyle w:val="a3"/>
        <w:numPr>
          <w:ilvl w:val="0"/>
          <w:numId w:val="18"/>
        </w:numPr>
        <w:ind w:hanging="273"/>
        <w:rPr>
          <w:rFonts w:ascii="Times New Roman" w:eastAsia="Times New Roman" w:hAnsi="Times New Roman" w:cs="Times New Roman"/>
          <w:sz w:val="24"/>
          <w:szCs w:val="24"/>
        </w:rPr>
      </w:pPr>
      <w:r w:rsidRPr="00473691">
        <w:rPr>
          <w:rFonts w:ascii="Times New Roman" w:eastAsia="Times New Roman" w:hAnsi="Times New Roman" w:cs="Times New Roman"/>
          <w:sz w:val="24"/>
          <w:szCs w:val="24"/>
        </w:rPr>
        <w:t>портфолио;</w:t>
      </w:r>
    </w:p>
    <w:p w14:paraId="31771680" w14:textId="77777777" w:rsidR="00473691" w:rsidRDefault="00473691" w:rsidP="00473691">
      <w:pPr>
        <w:pStyle w:val="a3"/>
        <w:numPr>
          <w:ilvl w:val="0"/>
          <w:numId w:val="18"/>
        </w:numPr>
        <w:ind w:hanging="273"/>
        <w:rPr>
          <w:rFonts w:ascii="Times New Roman" w:eastAsia="Times New Roman" w:hAnsi="Times New Roman" w:cs="Times New Roman"/>
          <w:sz w:val="24"/>
          <w:szCs w:val="24"/>
        </w:rPr>
      </w:pPr>
      <w:r w:rsidRPr="00473691">
        <w:rPr>
          <w:rFonts w:ascii="Times New Roman" w:eastAsia="Times New Roman" w:hAnsi="Times New Roman" w:cs="Times New Roman"/>
          <w:sz w:val="24"/>
          <w:szCs w:val="24"/>
        </w:rPr>
        <w:t>мозговой штурм;</w:t>
      </w:r>
    </w:p>
    <w:p w14:paraId="63610A4D" w14:textId="77777777" w:rsidR="00473691" w:rsidRPr="00473691" w:rsidRDefault="00514CED" w:rsidP="00473691">
      <w:pPr>
        <w:pStyle w:val="a3"/>
        <w:numPr>
          <w:ilvl w:val="0"/>
          <w:numId w:val="18"/>
        </w:numPr>
        <w:ind w:hanging="273"/>
        <w:rPr>
          <w:rFonts w:ascii="Times New Roman" w:eastAsia="Times New Roman" w:hAnsi="Times New Roman" w:cs="Times New Roman"/>
          <w:sz w:val="24"/>
          <w:szCs w:val="24"/>
        </w:rPr>
      </w:pPr>
      <w:r w:rsidRPr="00473691">
        <w:rPr>
          <w:rFonts w:ascii="Times New Roman" w:eastAsia="Times New Roman" w:hAnsi="Times New Roman" w:cs="Times New Roman"/>
          <w:spacing w:val="-2"/>
          <w:sz w:val="24"/>
          <w:szCs w:val="24"/>
        </w:rPr>
        <w:t>дискуссии;</w:t>
      </w:r>
    </w:p>
    <w:p w14:paraId="71E3DD48" w14:textId="77777777" w:rsidR="00473691" w:rsidRPr="00473691" w:rsidRDefault="00473691" w:rsidP="00473691">
      <w:pPr>
        <w:pStyle w:val="a3"/>
        <w:numPr>
          <w:ilvl w:val="0"/>
          <w:numId w:val="18"/>
        </w:numPr>
        <w:ind w:hanging="273"/>
        <w:rPr>
          <w:rFonts w:ascii="Times New Roman" w:eastAsia="Times New Roman" w:hAnsi="Times New Roman" w:cs="Times New Roman"/>
          <w:sz w:val="24"/>
          <w:szCs w:val="24"/>
        </w:rPr>
      </w:pPr>
      <w:r w:rsidRPr="00473691">
        <w:rPr>
          <w:rFonts w:ascii="Times New Roman" w:eastAsia="Times New Roman" w:hAnsi="Times New Roman" w:cs="Times New Roman"/>
          <w:sz w:val="24"/>
          <w:szCs w:val="24"/>
        </w:rPr>
        <w:t>индивидуальная</w:t>
      </w:r>
      <w:r w:rsidR="00514CED" w:rsidRPr="0047369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514CED" w:rsidRPr="00473691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="00514CED" w:rsidRPr="0047369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514CED" w:rsidRPr="00473691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514CED" w:rsidRPr="0047369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514CED" w:rsidRPr="00473691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="00514CED" w:rsidRPr="0047369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514CED" w:rsidRPr="0047369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14CED" w:rsidRPr="0047369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514CED" w:rsidRPr="00473691">
        <w:rPr>
          <w:rFonts w:ascii="Times New Roman" w:eastAsia="Times New Roman" w:hAnsi="Times New Roman" w:cs="Times New Roman"/>
          <w:spacing w:val="-2"/>
          <w:sz w:val="24"/>
          <w:szCs w:val="24"/>
        </w:rPr>
        <w:t>парах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;</w:t>
      </w:r>
    </w:p>
    <w:p w14:paraId="65989710" w14:textId="1557A8EB" w:rsidR="00514CED" w:rsidRPr="00473691" w:rsidRDefault="00514CED" w:rsidP="00473691">
      <w:pPr>
        <w:pStyle w:val="a3"/>
        <w:numPr>
          <w:ilvl w:val="0"/>
          <w:numId w:val="18"/>
        </w:numPr>
        <w:ind w:hanging="273"/>
        <w:rPr>
          <w:rFonts w:ascii="Times New Roman" w:eastAsia="Times New Roman" w:hAnsi="Times New Roman" w:cs="Times New Roman"/>
          <w:sz w:val="24"/>
          <w:szCs w:val="24"/>
        </w:rPr>
      </w:pPr>
      <w:r w:rsidRPr="00473691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47369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73691">
        <w:rPr>
          <w:rFonts w:ascii="Times New Roman" w:eastAsia="Times New Roman" w:hAnsi="Times New Roman" w:cs="Times New Roman"/>
          <w:sz w:val="24"/>
          <w:szCs w:val="24"/>
        </w:rPr>
        <w:t>ситуационных</w:t>
      </w:r>
      <w:r w:rsidRPr="0047369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473691">
        <w:rPr>
          <w:rFonts w:ascii="Times New Roman" w:eastAsia="Times New Roman" w:hAnsi="Times New Roman" w:cs="Times New Roman"/>
          <w:spacing w:val="-2"/>
          <w:sz w:val="24"/>
          <w:szCs w:val="24"/>
        </w:rPr>
        <w:t>задач.</w:t>
      </w:r>
    </w:p>
    <w:p w14:paraId="29E82644" w14:textId="77777777" w:rsidR="00514CED" w:rsidRPr="00156E6F" w:rsidRDefault="00514CED" w:rsidP="00D87DC8">
      <w:pPr>
        <w:keepLines/>
        <w:widowControl w:val="0"/>
        <w:tabs>
          <w:tab w:val="left" w:pos="1043"/>
        </w:tabs>
        <w:spacing w:before="240"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1.6.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Практическая</w:t>
      </w:r>
      <w:r w:rsidRPr="00156E6F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en-US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en-US"/>
        </w:rPr>
        <w:t>подготовка</w:t>
      </w:r>
    </w:p>
    <w:p w14:paraId="4A10D64B" w14:textId="77777777" w:rsidR="00514CED" w:rsidRPr="00156E6F" w:rsidRDefault="00514CED" w:rsidP="00D87D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56E6F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14:paraId="02F9E20D" w14:textId="77777777" w:rsidR="00514CED" w:rsidRPr="00156E6F" w:rsidRDefault="00514CED" w:rsidP="00D87DC8">
      <w:pPr>
        <w:widowControl w:val="0"/>
        <w:numPr>
          <w:ilvl w:val="0"/>
          <w:numId w:val="18"/>
        </w:numPr>
        <w:tabs>
          <w:tab w:val="left" w:pos="1560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156E6F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деятельностью,</w:t>
      </w:r>
    </w:p>
    <w:p w14:paraId="4761C84A" w14:textId="77777777" w:rsidR="00514CED" w:rsidRPr="00156E6F" w:rsidRDefault="00514CED" w:rsidP="00D87DC8">
      <w:pPr>
        <w:widowControl w:val="0"/>
        <w:numPr>
          <w:ilvl w:val="0"/>
          <w:numId w:val="18"/>
        </w:numPr>
        <w:tabs>
          <w:tab w:val="left" w:pos="1276"/>
        </w:tabs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15A71495" w14:textId="77777777" w:rsidR="00D87DC8" w:rsidRDefault="009E6C24" w:rsidP="005230C6">
      <w:pPr>
        <w:pStyle w:val="a3"/>
        <w:numPr>
          <w:ilvl w:val="0"/>
          <w:numId w:val="14"/>
        </w:numPr>
        <w:spacing w:after="0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  <w:r w:rsidRPr="00A44975">
        <w:rPr>
          <w:rFonts w:ascii="Times New Roman" w:eastAsia="Times New Roman" w:hAnsi="Times New Roman" w:cs="Times New Roman"/>
          <w:b/>
          <w:sz w:val="24"/>
          <w:szCs w:val="24"/>
        </w:rPr>
        <w:t xml:space="preserve">СТРУКТУРА И СОДЕРЖАНИЕ УЧЕБНОЙ </w:t>
      </w:r>
      <w:r w:rsidR="00D87DC8" w:rsidRPr="00A44975">
        <w:rPr>
          <w:rFonts w:ascii="Times New Roman" w:hAnsi="Times New Roman"/>
          <w:b/>
          <w:sz w:val="24"/>
          <w:szCs w:val="24"/>
        </w:rPr>
        <w:t xml:space="preserve">ДИСЦИПЛИНЫ </w:t>
      </w:r>
    </w:p>
    <w:p w14:paraId="272934EE" w14:textId="45CD6468" w:rsidR="00D87DC8" w:rsidRPr="00D87DC8" w:rsidRDefault="00D87DC8" w:rsidP="00D87DC8">
      <w:pPr>
        <w:jc w:val="center"/>
        <w:rPr>
          <w:rFonts w:ascii="Times New Roman" w:hAnsi="Times New Roman"/>
          <w:b/>
          <w:sz w:val="24"/>
          <w:szCs w:val="24"/>
        </w:rPr>
      </w:pPr>
      <w:r w:rsidRPr="00D87DC8">
        <w:rPr>
          <w:rFonts w:ascii="Times New Roman" w:hAnsi="Times New Roman"/>
          <w:b/>
          <w:sz w:val="24"/>
          <w:szCs w:val="24"/>
        </w:rPr>
        <w:t>ОП. 01 «ИНЖЕНЕРНАЯ ГРАФИКА»</w:t>
      </w:r>
    </w:p>
    <w:p w14:paraId="47018E8C" w14:textId="40BD126B" w:rsidR="00234E17" w:rsidRPr="00B5654E" w:rsidRDefault="00234E17" w:rsidP="00B56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4497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2.1. Объем учебной дисциплины и виды учебной работы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6"/>
        <w:gridCol w:w="2552"/>
      </w:tblGrid>
      <w:tr w:rsidR="00D87DC8" w:rsidRPr="00D87DC8" w14:paraId="26AD8451" w14:textId="77777777" w:rsidTr="00156B6C">
        <w:tc>
          <w:tcPr>
            <w:tcW w:w="6946" w:type="dxa"/>
            <w:tcBorders>
              <w:bottom w:val="double" w:sz="4" w:space="0" w:color="auto"/>
            </w:tcBorders>
          </w:tcPr>
          <w:p w14:paraId="77C03CB6" w14:textId="77777777" w:rsidR="00D87DC8" w:rsidRPr="00D87DC8" w:rsidRDefault="00D87DC8" w:rsidP="00D87DC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552" w:type="dxa"/>
            <w:tcBorders>
              <w:bottom w:val="double" w:sz="4" w:space="0" w:color="auto"/>
            </w:tcBorders>
          </w:tcPr>
          <w:p w14:paraId="24E6007D" w14:textId="77777777" w:rsidR="00D87DC8" w:rsidRPr="00D87DC8" w:rsidRDefault="00D87DC8" w:rsidP="00D87DC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D87DC8" w:rsidRPr="00D87DC8" w14:paraId="4E8C5806" w14:textId="77777777" w:rsidTr="00156B6C">
        <w:tc>
          <w:tcPr>
            <w:tcW w:w="6946" w:type="dxa"/>
            <w:tcBorders>
              <w:top w:val="double" w:sz="4" w:space="0" w:color="auto"/>
            </w:tcBorders>
          </w:tcPr>
          <w:p w14:paraId="69B9E726" w14:textId="77777777" w:rsidR="00D87DC8" w:rsidRPr="00D87DC8" w:rsidRDefault="00D87DC8" w:rsidP="00D87DC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552" w:type="dxa"/>
            <w:tcBorders>
              <w:top w:val="double" w:sz="4" w:space="0" w:color="auto"/>
            </w:tcBorders>
          </w:tcPr>
          <w:p w14:paraId="1BE580D6" w14:textId="22F12A6F" w:rsidR="00D87DC8" w:rsidRPr="00D87DC8" w:rsidRDefault="00D87DC8" w:rsidP="00D87DC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23</w:t>
            </w:r>
            <w:r w:rsidRPr="00A4497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</w:tr>
      <w:tr w:rsidR="00D87DC8" w:rsidRPr="00D87DC8" w14:paraId="5DF8F896" w14:textId="77777777" w:rsidTr="00156B6C">
        <w:tc>
          <w:tcPr>
            <w:tcW w:w="6946" w:type="dxa"/>
          </w:tcPr>
          <w:p w14:paraId="7919C68D" w14:textId="77777777" w:rsidR="00D87DC8" w:rsidRPr="00D87DC8" w:rsidRDefault="00D87DC8" w:rsidP="00D87DC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Обязательная аудиторная нагрузка (всего)</w:t>
            </w:r>
          </w:p>
        </w:tc>
        <w:tc>
          <w:tcPr>
            <w:tcW w:w="2552" w:type="dxa"/>
          </w:tcPr>
          <w:p w14:paraId="6CE31066" w14:textId="25E38A90" w:rsidR="00D87DC8" w:rsidRPr="00D87DC8" w:rsidRDefault="00D87DC8" w:rsidP="00D87DC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3AF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 w:rsidRPr="00433AF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  <w:r w:rsidRPr="00433A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87DC8" w:rsidRPr="00D87DC8" w14:paraId="70D7B344" w14:textId="77777777" w:rsidTr="00156B6C">
        <w:tc>
          <w:tcPr>
            <w:tcW w:w="6946" w:type="dxa"/>
          </w:tcPr>
          <w:p w14:paraId="3365831C" w14:textId="77777777" w:rsidR="00D87DC8" w:rsidRPr="00D87DC8" w:rsidRDefault="00D87DC8" w:rsidP="00D87DC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14:paraId="5863A33C" w14:textId="77777777" w:rsidR="00D87DC8" w:rsidRPr="00D87DC8" w:rsidRDefault="00D87DC8" w:rsidP="00D87DC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теоретические занятия</w:t>
            </w:r>
          </w:p>
        </w:tc>
        <w:tc>
          <w:tcPr>
            <w:tcW w:w="2552" w:type="dxa"/>
            <w:vAlign w:val="center"/>
          </w:tcPr>
          <w:p w14:paraId="017A1B61" w14:textId="77777777" w:rsidR="00D87DC8" w:rsidRPr="00D87DC8" w:rsidRDefault="00D87DC8" w:rsidP="00D87D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78FEE7" w14:textId="78723241" w:rsidR="00D87DC8" w:rsidRPr="00D87DC8" w:rsidRDefault="00D87DC8" w:rsidP="00D87D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5654E" w:rsidRPr="00A4497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</w:p>
        </w:tc>
      </w:tr>
      <w:tr w:rsidR="00B5654E" w:rsidRPr="00D87DC8" w14:paraId="2FE5CD25" w14:textId="77777777" w:rsidTr="00156B6C">
        <w:tc>
          <w:tcPr>
            <w:tcW w:w="6946" w:type="dxa"/>
          </w:tcPr>
          <w:p w14:paraId="1E052AB8" w14:textId="77777777" w:rsidR="00B5654E" w:rsidRPr="00D87DC8" w:rsidRDefault="00B5654E" w:rsidP="00D87DC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практические занятия</w:t>
            </w:r>
          </w:p>
        </w:tc>
        <w:tc>
          <w:tcPr>
            <w:tcW w:w="2552" w:type="dxa"/>
          </w:tcPr>
          <w:p w14:paraId="4744A7CA" w14:textId="337C9FA3" w:rsidR="00B5654E" w:rsidRPr="00D87DC8" w:rsidRDefault="00B5654E" w:rsidP="00D87D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654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Pr="00B565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  <w:r w:rsidRPr="00B5654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B5654E" w:rsidRPr="00D87DC8" w14:paraId="2541EEA0" w14:textId="77777777" w:rsidTr="00156B6C">
        <w:tc>
          <w:tcPr>
            <w:tcW w:w="6946" w:type="dxa"/>
          </w:tcPr>
          <w:p w14:paraId="1DFBD956" w14:textId="77777777" w:rsidR="00B5654E" w:rsidRPr="00D87DC8" w:rsidRDefault="00B5654E" w:rsidP="00D87DC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552" w:type="dxa"/>
          </w:tcPr>
          <w:p w14:paraId="61CD8A5D" w14:textId="0BD335A1" w:rsidR="00B5654E" w:rsidRPr="00D87DC8" w:rsidRDefault="00B5654E" w:rsidP="00D87DC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3A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B5654E" w:rsidRPr="00D87DC8" w14:paraId="49585DE9" w14:textId="77777777" w:rsidTr="00156B6C">
        <w:tc>
          <w:tcPr>
            <w:tcW w:w="6946" w:type="dxa"/>
          </w:tcPr>
          <w:p w14:paraId="6D6C259F" w14:textId="77777777" w:rsidR="00B5654E" w:rsidRPr="00D87DC8" w:rsidRDefault="00B5654E" w:rsidP="00D87DC8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Итоговая аттестация в форме</w:t>
            </w:r>
            <w:r w:rsidRPr="00D87D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87D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экзамена</w:t>
            </w:r>
          </w:p>
        </w:tc>
        <w:tc>
          <w:tcPr>
            <w:tcW w:w="2552" w:type="dxa"/>
            <w:vAlign w:val="center"/>
          </w:tcPr>
          <w:p w14:paraId="68EC3920" w14:textId="77777777" w:rsidR="00B5654E" w:rsidRPr="00D87DC8" w:rsidRDefault="00B5654E" w:rsidP="00D87DC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14:paraId="0B6CAC02" w14:textId="77777777" w:rsidR="00D87DC8" w:rsidRPr="00A44975" w:rsidRDefault="00D87DC8" w:rsidP="00D87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  <w:sectPr w:rsidR="00D87DC8" w:rsidRPr="00A44975" w:rsidSect="00473691">
          <w:footerReference w:type="default" r:id="rId8"/>
          <w:pgSz w:w="11906" w:h="16838"/>
          <w:pgMar w:top="1134" w:right="851" w:bottom="1134" w:left="1701" w:header="680" w:footer="680" w:gutter="0"/>
          <w:cols w:space="720"/>
          <w:titlePg/>
          <w:docGrid w:linePitch="326"/>
        </w:sectPr>
      </w:pPr>
    </w:p>
    <w:p w14:paraId="518B42A2" w14:textId="47FD74E1" w:rsidR="00F96625" w:rsidRDefault="00EC6FE2" w:rsidP="00F24F8C">
      <w:pPr>
        <w:spacing w:after="0"/>
        <w:rPr>
          <w:rFonts w:ascii="Times New Roman" w:hAnsi="Times New Roman"/>
          <w:b/>
          <w:sz w:val="24"/>
          <w:szCs w:val="24"/>
        </w:rPr>
      </w:pPr>
      <w:r w:rsidRPr="00A44975">
        <w:rPr>
          <w:rFonts w:ascii="Times New Roman" w:hAnsi="Times New Roman"/>
          <w:b/>
          <w:sz w:val="24"/>
          <w:szCs w:val="24"/>
        </w:rPr>
        <w:lastRenderedPageBreak/>
        <w:t xml:space="preserve">2.2. </w:t>
      </w:r>
      <w:r w:rsidRPr="00A449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Тематический план и содержание учебной </w:t>
      </w:r>
      <w:r w:rsidR="00A706A6" w:rsidRPr="00A44975">
        <w:rPr>
          <w:rFonts w:ascii="Times New Roman" w:hAnsi="Times New Roman"/>
          <w:b/>
          <w:color w:val="000000" w:themeColor="text1"/>
          <w:sz w:val="24"/>
          <w:szCs w:val="24"/>
        </w:rPr>
        <w:t>дисциплины</w:t>
      </w:r>
      <w:r w:rsidR="00F24F8C" w:rsidRPr="00F24F8C">
        <w:rPr>
          <w:rFonts w:ascii="Times New Roman" w:hAnsi="Times New Roman"/>
          <w:b/>
          <w:sz w:val="24"/>
          <w:szCs w:val="24"/>
        </w:rPr>
        <w:t xml:space="preserve"> </w:t>
      </w:r>
      <w:r w:rsidR="00F24F8C">
        <w:rPr>
          <w:rFonts w:ascii="Times New Roman" w:hAnsi="Times New Roman"/>
          <w:b/>
          <w:sz w:val="24"/>
          <w:szCs w:val="24"/>
        </w:rPr>
        <w:t>ОП. 01 «ИНЖЕНЕРНАЯ ГРАФИКА»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8789"/>
        <w:gridCol w:w="1559"/>
        <w:gridCol w:w="1843"/>
      </w:tblGrid>
      <w:tr w:rsidR="00FC101A" w:rsidRPr="004C2B7E" w14:paraId="096A43B4" w14:textId="77777777" w:rsidTr="004C2B7E">
        <w:trPr>
          <w:trHeight w:val="445"/>
        </w:trPr>
        <w:tc>
          <w:tcPr>
            <w:tcW w:w="241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6882208" w14:textId="77777777" w:rsidR="00FC101A" w:rsidRPr="004C2B7E" w:rsidRDefault="00FC101A" w:rsidP="005230C6">
            <w:pPr>
              <w:spacing w:after="0" w:line="240" w:lineRule="auto"/>
              <w:ind w:left="-32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78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C7472E9" w14:textId="77777777" w:rsidR="00FC101A" w:rsidRPr="004C2B7E" w:rsidRDefault="00FC101A" w:rsidP="005230C6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14:paraId="6869B821" w14:textId="4A694FE7" w:rsidR="00FC101A" w:rsidRPr="004C2B7E" w:rsidRDefault="00FC101A" w:rsidP="005230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формы организации деятельности обучающихся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52B231D" w14:textId="77777777" w:rsidR="00FC101A" w:rsidRPr="004C2B7E" w:rsidRDefault="00FC101A" w:rsidP="005230C6">
            <w:pPr>
              <w:suppressAutoHyphens/>
              <w:spacing w:after="0" w:line="240" w:lineRule="auto"/>
              <w:ind w:left="-97" w:right="-10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Объем, </w:t>
            </w:r>
          </w:p>
          <w:p w14:paraId="3AC9BCEE" w14:textId="0C77C145" w:rsidR="00FC101A" w:rsidRPr="004C2B7E" w:rsidRDefault="00FC101A" w:rsidP="005230C6">
            <w:pPr>
              <w:spacing w:after="0" w:line="240" w:lineRule="auto"/>
              <w:ind w:left="-97" w:right="-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акад.ч / в том числе в форме практической подготовки, акад.ч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861C25C" w14:textId="43FA2859" w:rsidR="00FC101A" w:rsidRPr="004C2B7E" w:rsidRDefault="00FC101A" w:rsidP="005230C6">
            <w:pPr>
              <w:spacing w:after="0" w:line="240" w:lineRule="auto"/>
              <w:ind w:left="-97" w:right="-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FC101A" w:rsidRPr="004C2B7E" w14:paraId="7D8C5308" w14:textId="77777777" w:rsidTr="004C2B7E">
        <w:trPr>
          <w:trHeight w:val="70"/>
        </w:trPr>
        <w:tc>
          <w:tcPr>
            <w:tcW w:w="2410" w:type="dxa"/>
            <w:shd w:val="clear" w:color="auto" w:fill="FFFFFF"/>
            <w:vAlign w:val="center"/>
          </w:tcPr>
          <w:p w14:paraId="4CB402AB" w14:textId="77777777" w:rsidR="00FC101A" w:rsidRPr="004C2B7E" w:rsidRDefault="00FC101A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2B7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89" w:type="dxa"/>
            <w:shd w:val="clear" w:color="auto" w:fill="FFFFFF"/>
            <w:vAlign w:val="center"/>
          </w:tcPr>
          <w:p w14:paraId="30D72F64" w14:textId="77777777" w:rsidR="00FC101A" w:rsidRPr="004C2B7E" w:rsidRDefault="00FC101A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2B7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A41DDED" w14:textId="77777777" w:rsidR="00FC101A" w:rsidRPr="004C2B7E" w:rsidRDefault="00FC101A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2B7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FFFFFF"/>
          </w:tcPr>
          <w:p w14:paraId="5BEBBBB1" w14:textId="77777777" w:rsidR="00FC101A" w:rsidRPr="004C2B7E" w:rsidRDefault="00FC101A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2B7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C101A" w:rsidRPr="004C2B7E" w14:paraId="063ACD8E" w14:textId="77777777" w:rsidTr="004C2B7E">
        <w:trPr>
          <w:trHeight w:val="70"/>
        </w:trPr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2A887D26" w14:textId="77777777" w:rsidR="00FC101A" w:rsidRPr="004C2B7E" w:rsidRDefault="00FC101A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2F2F2" w:themeFill="background1" w:themeFillShade="F2"/>
            <w:vAlign w:val="center"/>
          </w:tcPr>
          <w:p w14:paraId="5135D22D" w14:textId="00DBDC15" w:rsidR="00FC101A" w:rsidRPr="004C2B7E" w:rsidRDefault="00FC101A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курс 4 семестр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18CCEB1B" w14:textId="32EDF4A1" w:rsidR="00FC101A" w:rsidRPr="004C2B7E" w:rsidRDefault="00FC101A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65/4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08642DB9" w14:textId="77777777" w:rsidR="00FC101A" w:rsidRPr="004C2B7E" w:rsidRDefault="00FC101A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101A" w:rsidRPr="004C2B7E" w14:paraId="4C35E0F3" w14:textId="77777777" w:rsidTr="00FC101A">
        <w:trPr>
          <w:trHeight w:val="70"/>
        </w:trPr>
        <w:tc>
          <w:tcPr>
            <w:tcW w:w="11199" w:type="dxa"/>
            <w:gridSpan w:val="2"/>
            <w:shd w:val="clear" w:color="auto" w:fill="FFFFFF"/>
          </w:tcPr>
          <w:p w14:paraId="2595C69B" w14:textId="15562749" w:rsidR="00FC101A" w:rsidRPr="004C2B7E" w:rsidRDefault="00FC101A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Раздел 1.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Правила оформления чертежей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DF0F196" w14:textId="5CE39756" w:rsidR="00FC101A" w:rsidRPr="002A78B9" w:rsidRDefault="004A2558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15/</w:t>
            </w:r>
            <w:r w:rsidRPr="00AB19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AB19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843" w:type="dxa"/>
            <w:shd w:val="clear" w:color="auto" w:fill="FFFFFF"/>
          </w:tcPr>
          <w:p w14:paraId="1F70FA0F" w14:textId="77777777" w:rsidR="00FC101A" w:rsidRPr="004C2B7E" w:rsidRDefault="00FC101A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07093F" w:rsidRPr="004C2B7E" w14:paraId="7B204DDC" w14:textId="77777777" w:rsidTr="004C2B7E">
        <w:trPr>
          <w:trHeight w:val="70"/>
        </w:trPr>
        <w:tc>
          <w:tcPr>
            <w:tcW w:w="2410" w:type="dxa"/>
            <w:vMerge w:val="restart"/>
            <w:shd w:val="clear" w:color="auto" w:fill="FFFFFF"/>
          </w:tcPr>
          <w:p w14:paraId="4A039967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Тема 1.1</w:t>
            </w:r>
          </w:p>
          <w:p w14:paraId="0720D711" w14:textId="77777777" w:rsidR="0007093F" w:rsidRPr="004C2B7E" w:rsidRDefault="0007093F" w:rsidP="005230C6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C2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Основные сведения   по оформлению чертежей</w:t>
            </w:r>
          </w:p>
          <w:p w14:paraId="11E76811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33D0F6D" w14:textId="5726BAB2" w:rsidR="0007093F" w:rsidRPr="004C2B7E" w:rsidRDefault="0007093F" w:rsidP="005230C6">
            <w:pPr>
              <w:spacing w:after="0" w:line="240" w:lineRule="auto"/>
              <w:ind w:left="34"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FFFFFF"/>
          </w:tcPr>
          <w:p w14:paraId="48858D28" w14:textId="539DADEC" w:rsidR="0007093F" w:rsidRPr="004C2B7E" w:rsidRDefault="002A78B9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  <w:r w:rsidR="00070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="0007093F" w:rsidRPr="00AB19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07093F" w:rsidRPr="00AB19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46851916" w14:textId="2B9A7973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07093F" w:rsidRPr="004C2B7E" w14:paraId="66CA4E6B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  <w:vAlign w:val="center"/>
          </w:tcPr>
          <w:p w14:paraId="2157EE34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</w:tcPr>
          <w:p w14:paraId="6E05B951" w14:textId="17F50B27" w:rsidR="0007093F" w:rsidRPr="004C2B7E" w:rsidRDefault="0007093F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Значение учебной дисциплины «Инженерная графика» в дальнейшей профессиональной деятельности. </w:t>
            </w:r>
            <w:r w:rsidRPr="004C2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Краткие исторические сведения о развитии  инженерной графики.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Содержание учебной дисциплины. </w:t>
            </w:r>
            <w:r w:rsidRPr="004C2B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Значение чертежей в различных областях производства и строительства. </w:t>
            </w:r>
            <w:r w:rsidRPr="004C2B7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Инструменты, материалы, приспособления и приемы работы с ними. Организация рабочего места и правила выполнения чертежей карандашом и при помощи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машинной графике</w:t>
            </w:r>
            <w:r w:rsidRPr="004C2B7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14:paraId="6CA33A6E" w14:textId="0D674E6D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shd w:val="clear" w:color="auto" w:fill="FFFFFF"/>
          </w:tcPr>
          <w:p w14:paraId="4D057E47" w14:textId="21EA10FD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43E275DE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  <w:vAlign w:val="center"/>
          </w:tcPr>
          <w:p w14:paraId="3DC42093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</w:tcPr>
          <w:p w14:paraId="282282BE" w14:textId="577DFAE2" w:rsidR="0007093F" w:rsidRPr="004C2B7E" w:rsidRDefault="0007093F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4C2B7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 xml:space="preserve"> Требования стандартов единой системы конструкторской документации по правилам разработки, оформления и чтения проектной документации и рабочих чертежей.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Форматы чертежей (ГОСТ 2.301-68), рамка, основная надпись.</w:t>
            </w:r>
            <w:r w:rsidR="005603FE"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Масштабы (ГОСТ 2.302-68) – определение, обозначение. Чертежный шрифт (ГОСТ 2.304-68).</w:t>
            </w:r>
            <w:r w:rsidR="005603FE" w:rsidRPr="004C2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Типы шрифтов, их отличительные и общие свойства. Номер шрифта, параметры шрифта. Конструкция прописных, строчных букв и цифр.</w:t>
            </w:r>
          </w:p>
        </w:tc>
        <w:tc>
          <w:tcPr>
            <w:tcW w:w="1559" w:type="dxa"/>
            <w:shd w:val="clear" w:color="auto" w:fill="FFFFFF"/>
          </w:tcPr>
          <w:p w14:paraId="4EFE769C" w14:textId="58E39B08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319125F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22F43378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  <w:vAlign w:val="center"/>
          </w:tcPr>
          <w:p w14:paraId="324B1B64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</w:tcPr>
          <w:p w14:paraId="066695A9" w14:textId="71261A76" w:rsidR="0007093F" w:rsidRPr="004C2B7E" w:rsidRDefault="0007093F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4. Линии чертежа (ГОСТ 2.303-68). Наименование, назначение, параметры и начертание линий чертежа. Общие правила  нанесения  размеров на чертежах  в соответствии с ГОСТ 2.307-68. Линейные и угловые размеры, размерные и выносные линии, форма стрелок, размерные числа и их расположение на чертежах. Условные знаки, применяемые при нанесении размеров.</w:t>
            </w:r>
          </w:p>
        </w:tc>
        <w:tc>
          <w:tcPr>
            <w:tcW w:w="1559" w:type="dxa"/>
            <w:shd w:val="clear" w:color="auto" w:fill="FFFFFF"/>
          </w:tcPr>
          <w:p w14:paraId="28882F11" w14:textId="7EE024B7" w:rsidR="0007093F" w:rsidRPr="004C2B7E" w:rsidRDefault="0007093F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B825B46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02692060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  <w:vAlign w:val="center"/>
          </w:tcPr>
          <w:p w14:paraId="5A498319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51374F64" w14:textId="5DEABD6E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shd w:val="clear" w:color="auto" w:fill="FFFFFF"/>
          </w:tcPr>
          <w:p w14:paraId="51ED8C17" w14:textId="4A6BA5F1" w:rsidR="0007093F" w:rsidRPr="00AB1943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19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AB19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843" w:type="dxa"/>
            <w:vMerge/>
            <w:shd w:val="clear" w:color="auto" w:fill="FFFFFF"/>
          </w:tcPr>
          <w:p w14:paraId="21242340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93F" w:rsidRPr="004C2B7E" w14:paraId="6FC880FB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  <w:vAlign w:val="center"/>
          </w:tcPr>
          <w:p w14:paraId="160BB95A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BCFFB74" w14:textId="77777777" w:rsidR="0007093F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4CDCE2B" w14:textId="4FC9B7B7" w:rsidR="0007093F" w:rsidRPr="004C2B7E" w:rsidRDefault="0007093F" w:rsidP="005230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Практическая работа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1</w:t>
            </w:r>
            <w:r w:rsidRPr="004C2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«Вычерчивание основной надписи для форматов А4;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А1» в ручной и машиной графике. </w:t>
            </w:r>
            <w:r w:rsidRPr="004C2B7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«Нанесение</w:t>
            </w:r>
            <w:r w:rsidRPr="004C2B7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размеров согласно правил ЕСКД» </w:t>
            </w:r>
            <w:r w:rsidRPr="004C2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Вычерчивание чертежа плоского контура деталей в заданном масштабе и нанесение его размеров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в ручной и машиной графике.</w:t>
            </w:r>
          </w:p>
        </w:tc>
        <w:tc>
          <w:tcPr>
            <w:tcW w:w="1559" w:type="dxa"/>
            <w:shd w:val="clear" w:color="auto" w:fill="FFFFFF"/>
          </w:tcPr>
          <w:p w14:paraId="766B1BC3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615075F" w14:textId="18F21D8D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7A6EC0A9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  <w:vAlign w:val="center"/>
          </w:tcPr>
          <w:p w14:paraId="25A67D4A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727F4F6" w14:textId="2F1251E6" w:rsidR="0007093F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D25A3C2" w14:textId="30BED97E" w:rsidR="0007093F" w:rsidRPr="004C2B7E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«Линии чертежа»</w:t>
            </w:r>
            <w:r w:rsidRPr="004C2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Выполнение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графической композиции из линий чертежа (формат чертежного листа по заданию преподавателя) и заполнение основной надписи чертежа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в ручной графике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14:paraId="68082B68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C761E22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0725AC61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  <w:vAlign w:val="center"/>
          </w:tcPr>
          <w:p w14:paraId="7A04EE91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533E12BB" w14:textId="18F3606B" w:rsidR="0007093F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2DD2F66" w14:textId="24AA8920" w:rsidR="0007093F" w:rsidRPr="004C2B7E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3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«Титульный лист».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Выполнение композиции из букв и цифр с заданным номером шрифта (формат чертежного листа по заданию преподавателя)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в ручной графике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14:paraId="1A702DE1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C9CD1B3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04DED528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  <w:vAlign w:val="center"/>
          </w:tcPr>
          <w:p w14:paraId="4B52AB60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5D373AE6" w14:textId="4235552D" w:rsidR="0007093F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2BA0F05" w14:textId="3D5B4407" w:rsidR="0007093F" w:rsidRPr="004C2B7E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3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«Титульный лист».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Выполнение композиции из букв и цифр с заданным номером шрифта (формат чертежного листа по заданию преподавателя)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в ручной графике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14:paraId="76DF0B14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5B8FD6B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0E701A94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  <w:vAlign w:val="center"/>
          </w:tcPr>
          <w:p w14:paraId="73A4067E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5B47A8CC" w14:textId="5820CC0F" w:rsidR="0007093F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C3EDFC8" w14:textId="714D8B3E" w:rsidR="0007093F" w:rsidRPr="004C2B7E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4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«Титульный лист».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Выполнение композиции из букв и цифр с заданным номером шрифта (формат чертежного листа по заданию преподавателя)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в машиной графике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14:paraId="631BB8B9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98A6C78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7F5DE93D" w14:textId="77777777" w:rsidTr="004C2B7E">
        <w:trPr>
          <w:trHeight w:val="81"/>
        </w:trPr>
        <w:tc>
          <w:tcPr>
            <w:tcW w:w="2410" w:type="dxa"/>
            <w:vMerge/>
            <w:shd w:val="clear" w:color="auto" w:fill="FFFFFF"/>
            <w:vAlign w:val="center"/>
          </w:tcPr>
          <w:p w14:paraId="7DB85137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310A6B0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FFFFFF"/>
          </w:tcPr>
          <w:p w14:paraId="50D78394" w14:textId="34FEC9AD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FFFFFF"/>
          </w:tcPr>
          <w:p w14:paraId="76DFB634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C101A" w:rsidRPr="004C2B7E" w14:paraId="46B9ECFF" w14:textId="77777777" w:rsidTr="00FC101A">
        <w:trPr>
          <w:trHeight w:val="70"/>
        </w:trPr>
        <w:tc>
          <w:tcPr>
            <w:tcW w:w="11199" w:type="dxa"/>
            <w:gridSpan w:val="2"/>
            <w:shd w:val="clear" w:color="auto" w:fill="FFFFFF"/>
          </w:tcPr>
          <w:p w14:paraId="76609D01" w14:textId="4FA41945" w:rsidR="00FC101A" w:rsidRPr="004C2B7E" w:rsidRDefault="00FC101A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Геометрическое черчение</w:t>
            </w:r>
          </w:p>
        </w:tc>
        <w:tc>
          <w:tcPr>
            <w:tcW w:w="1559" w:type="dxa"/>
            <w:shd w:val="clear" w:color="auto" w:fill="FFFFFF"/>
          </w:tcPr>
          <w:p w14:paraId="737429F1" w14:textId="68941533" w:rsidR="00FC101A" w:rsidRPr="004C2B7E" w:rsidRDefault="004A2558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6/</w:t>
            </w:r>
            <w:r w:rsidRPr="00070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FFFFFF"/>
          </w:tcPr>
          <w:p w14:paraId="4A7A090C" w14:textId="77777777" w:rsidR="00FC101A" w:rsidRPr="004C2B7E" w:rsidRDefault="00FC101A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1E83C3C5" w14:textId="77777777" w:rsidTr="004C2B7E">
        <w:trPr>
          <w:trHeight w:val="70"/>
        </w:trPr>
        <w:tc>
          <w:tcPr>
            <w:tcW w:w="2410" w:type="dxa"/>
            <w:vMerge w:val="restart"/>
            <w:shd w:val="clear" w:color="auto" w:fill="FFFFFF"/>
          </w:tcPr>
          <w:p w14:paraId="29431403" w14:textId="35D45AB9" w:rsidR="0007093F" w:rsidRPr="004C2B7E" w:rsidRDefault="00DC0680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2.1.</w:t>
            </w:r>
          </w:p>
          <w:p w14:paraId="0D63846B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построения</w:t>
            </w:r>
          </w:p>
        </w:tc>
        <w:tc>
          <w:tcPr>
            <w:tcW w:w="8789" w:type="dxa"/>
            <w:shd w:val="clear" w:color="auto" w:fill="FFFFFF"/>
            <w:vAlign w:val="center"/>
          </w:tcPr>
          <w:p w14:paraId="32A3FA00" w14:textId="0785EA90" w:rsidR="0007093F" w:rsidRPr="004C2B7E" w:rsidRDefault="0007093F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FFFFFF"/>
          </w:tcPr>
          <w:p w14:paraId="5C21057E" w14:textId="1F3B883A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6/</w:t>
            </w:r>
            <w:r w:rsidRPr="00070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79DC966D" w14:textId="52668319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07093F" w:rsidRPr="004C2B7E" w14:paraId="03E3531D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</w:tcPr>
          <w:p w14:paraId="3FFA0CE5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523FB60" w14:textId="55C6ACD0" w:rsidR="0007093F" w:rsidRPr="004C2B7E" w:rsidRDefault="0007093F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Графические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изображения детали.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построения: Графические приёмы деления отрезков и углов. Построение перпендикуляров. Уклон, конусность и их обозначение на чертеже.</w:t>
            </w:r>
          </w:p>
        </w:tc>
        <w:tc>
          <w:tcPr>
            <w:tcW w:w="1559" w:type="dxa"/>
            <w:shd w:val="clear" w:color="auto" w:fill="FFFFFF"/>
          </w:tcPr>
          <w:p w14:paraId="706F5F0C" w14:textId="66748931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B9E5301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93F" w:rsidRPr="004C2B7E" w14:paraId="7FA205C3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</w:tcPr>
          <w:p w14:paraId="42F83BDA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1868A96" w14:textId="1035259F" w:rsidR="0007093F" w:rsidRPr="004C2B7E" w:rsidRDefault="0007093F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построения: Графические приёмы деления окружностей.  Построение правильных  и неправильных многоугольников. Построение касательных к окружности.</w:t>
            </w:r>
          </w:p>
        </w:tc>
        <w:tc>
          <w:tcPr>
            <w:tcW w:w="1559" w:type="dxa"/>
            <w:shd w:val="clear" w:color="auto" w:fill="FFFFFF"/>
          </w:tcPr>
          <w:p w14:paraId="617F6EB0" w14:textId="25A1A978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0C639BD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33EC1EC0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</w:tcPr>
          <w:p w14:paraId="05C3FEA8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5EE1D0E2" w14:textId="20045735" w:rsidR="0007093F" w:rsidRPr="004C2B7E" w:rsidRDefault="0007093F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построения: Сопряжения. Циркульные кривые. Лекальные кривые: эллипс, парабола, гипербола, эвольвента, спираль Архимеда, синусоида, циклические кривые.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Выбор рациональных способов геометрических построений.</w:t>
            </w:r>
          </w:p>
        </w:tc>
        <w:tc>
          <w:tcPr>
            <w:tcW w:w="1559" w:type="dxa"/>
            <w:shd w:val="clear" w:color="auto" w:fill="FFFFFF"/>
          </w:tcPr>
          <w:p w14:paraId="18175ECC" w14:textId="04B8B07A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39C72C7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023978BA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</w:tcPr>
          <w:p w14:paraId="04647928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1D8898FF" w14:textId="2F526A43" w:rsidR="0007093F" w:rsidRPr="004C2B7E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shd w:val="clear" w:color="auto" w:fill="FFFFFF"/>
          </w:tcPr>
          <w:p w14:paraId="1C624196" w14:textId="5D348036" w:rsidR="0007093F" w:rsidRPr="0007093F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0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843" w:type="dxa"/>
            <w:vMerge/>
            <w:shd w:val="clear" w:color="auto" w:fill="FFFFFF"/>
          </w:tcPr>
          <w:p w14:paraId="007ACDE5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93F" w:rsidRPr="004C2B7E" w14:paraId="329BD0BF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</w:tcPr>
          <w:p w14:paraId="71D92354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AF6B68A" w14:textId="4C5AD8D5" w:rsidR="0007093F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B77BFBE" w14:textId="004D4E3B" w:rsidR="0007093F" w:rsidRPr="004C2B7E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5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«Деление окружности».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Вычерчивание плоских контуров с построением уклонов, конусности, правильных многоугольников, делением окружности на равные части в ручной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</w:tcPr>
          <w:p w14:paraId="0C03A3CF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2AFF021" w14:textId="75C45E2D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1E158D6C" w14:textId="77777777" w:rsidTr="004C2B7E">
        <w:trPr>
          <w:trHeight w:val="738"/>
        </w:trPr>
        <w:tc>
          <w:tcPr>
            <w:tcW w:w="2410" w:type="dxa"/>
            <w:vMerge/>
            <w:shd w:val="clear" w:color="auto" w:fill="FFFFFF"/>
          </w:tcPr>
          <w:p w14:paraId="1EA3F00E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C395D23" w14:textId="78611C9D" w:rsidR="0007093F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ABD1A72" w14:textId="24FA5965" w:rsidR="0007093F" w:rsidRPr="004C2B7E" w:rsidRDefault="0007093F" w:rsidP="005230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6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«Деление окружности».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Вычерчивание плоских контуров с построением уклонов, конусности, правильных многоугольников, делением окружности на равные части в </w:t>
            </w:r>
            <w:r w:rsidRPr="00AB1943">
              <w:rPr>
                <w:rFonts w:ascii="Times New Roman" w:hAnsi="Times New Roman" w:cs="Times New Roman"/>
                <w:sz w:val="24"/>
                <w:szCs w:val="24"/>
              </w:rPr>
              <w:t>машиной графике.</w:t>
            </w:r>
          </w:p>
        </w:tc>
        <w:tc>
          <w:tcPr>
            <w:tcW w:w="1559" w:type="dxa"/>
            <w:shd w:val="clear" w:color="auto" w:fill="FFFFFF"/>
          </w:tcPr>
          <w:p w14:paraId="53AC7209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99FAF52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4C6EA4B6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</w:tcPr>
          <w:p w14:paraId="6184B40D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0625000" w14:textId="1F302929" w:rsidR="0007093F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AFEF207" w14:textId="6B111166" w:rsidR="0007093F" w:rsidRPr="004C2B7E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7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«Сопряжение линий».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Построение контура технической детали с применением элементов сопряжений и нанесением размеров (на основе выбора рациональных способов геометрических построений)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в ручной графике</w:t>
            </w:r>
          </w:p>
        </w:tc>
        <w:tc>
          <w:tcPr>
            <w:tcW w:w="1559" w:type="dxa"/>
            <w:shd w:val="clear" w:color="auto" w:fill="FFFFFF"/>
          </w:tcPr>
          <w:p w14:paraId="2197FB8B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E99C6DB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00C4A46D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</w:tcPr>
          <w:p w14:paraId="4BB1BC33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2B426CF" w14:textId="4C369D10" w:rsidR="0007093F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5433935" w14:textId="3636F640" w:rsidR="0007093F" w:rsidRPr="004C2B7E" w:rsidRDefault="0007093F" w:rsidP="005230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7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«Сопряжение линий».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Построение контура технической детали с применением элементов сопряжений и нанесением размеров (на основе выбора рациональных способов геометрических построений)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в ручной графике</w:t>
            </w:r>
          </w:p>
        </w:tc>
        <w:tc>
          <w:tcPr>
            <w:tcW w:w="1559" w:type="dxa"/>
            <w:shd w:val="clear" w:color="auto" w:fill="FFFFFF"/>
          </w:tcPr>
          <w:p w14:paraId="5EF69DC3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60F372E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464FEDA3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</w:tcPr>
          <w:p w14:paraId="12E48C5E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9D21959" w14:textId="37908C70" w:rsidR="0007093F" w:rsidRDefault="0007093F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421B5AC" w14:textId="77ED3BD3" w:rsidR="0007093F" w:rsidRPr="004C2B7E" w:rsidRDefault="0007093F" w:rsidP="005230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8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«Сопряжение линий».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Построение контура технической детали с применением элементов сопряжений и нанесением размеров (на основе выбора рациональных способов геометрических построений)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в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4C4383DD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526A334" w14:textId="095DE84D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93F" w:rsidRPr="004C2B7E" w14:paraId="063A2BC5" w14:textId="77777777" w:rsidTr="004C2B7E">
        <w:trPr>
          <w:trHeight w:val="70"/>
        </w:trPr>
        <w:tc>
          <w:tcPr>
            <w:tcW w:w="2410" w:type="dxa"/>
            <w:vMerge/>
            <w:shd w:val="clear" w:color="auto" w:fill="FFFFFF"/>
          </w:tcPr>
          <w:p w14:paraId="035C67B3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B02FD92" w14:textId="77777777" w:rsidR="0007093F" w:rsidRPr="004C2B7E" w:rsidRDefault="0007093F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FFFFFF"/>
          </w:tcPr>
          <w:p w14:paraId="0CC67EB8" w14:textId="6BA741BD" w:rsidR="0007093F" w:rsidRPr="00AB1943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FFFFFF"/>
          </w:tcPr>
          <w:p w14:paraId="35F8008F" w14:textId="77777777" w:rsidR="0007093F" w:rsidRPr="004C2B7E" w:rsidRDefault="0007093F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C101A" w:rsidRPr="004C2B7E" w14:paraId="5209A8E6" w14:textId="77777777" w:rsidTr="00FC101A">
        <w:trPr>
          <w:trHeight w:val="70"/>
        </w:trPr>
        <w:tc>
          <w:tcPr>
            <w:tcW w:w="11199" w:type="dxa"/>
            <w:gridSpan w:val="2"/>
            <w:shd w:val="clear" w:color="auto" w:fill="FFFFFF"/>
          </w:tcPr>
          <w:p w14:paraId="42038C9A" w14:textId="42EF049A" w:rsidR="00FC101A" w:rsidRPr="004C2B7E" w:rsidRDefault="00351089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</w:t>
            </w:r>
            <w:r w:rsidR="00FC101A"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C101A"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>Основы проекционного черчения и технического рисования</w:t>
            </w:r>
          </w:p>
        </w:tc>
        <w:tc>
          <w:tcPr>
            <w:tcW w:w="1559" w:type="dxa"/>
            <w:shd w:val="clear" w:color="auto" w:fill="FFFFFF"/>
          </w:tcPr>
          <w:p w14:paraId="1D35B675" w14:textId="1C40CAFD" w:rsidR="00FC101A" w:rsidRPr="004C2B7E" w:rsidRDefault="00351089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32/22</w:t>
            </w:r>
          </w:p>
        </w:tc>
        <w:tc>
          <w:tcPr>
            <w:tcW w:w="1843" w:type="dxa"/>
            <w:shd w:val="clear" w:color="auto" w:fill="FFFFFF"/>
          </w:tcPr>
          <w:p w14:paraId="30A5570F" w14:textId="77777777" w:rsidR="00FC101A" w:rsidRPr="004C2B7E" w:rsidRDefault="00FC101A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1F61ABFF" w14:textId="77777777" w:rsidTr="0007093F">
        <w:trPr>
          <w:trHeight w:val="81"/>
        </w:trPr>
        <w:tc>
          <w:tcPr>
            <w:tcW w:w="2410" w:type="dxa"/>
            <w:vMerge w:val="restart"/>
            <w:shd w:val="clear" w:color="auto" w:fill="FFFFFF"/>
          </w:tcPr>
          <w:p w14:paraId="57A16036" w14:textId="3477676D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Методы проецирования. Прямоугольные проекции. Проецирование моделей.</w:t>
            </w:r>
          </w:p>
        </w:tc>
        <w:tc>
          <w:tcPr>
            <w:tcW w:w="8789" w:type="dxa"/>
            <w:shd w:val="clear" w:color="auto" w:fill="FFFFFF"/>
            <w:vAlign w:val="center"/>
          </w:tcPr>
          <w:p w14:paraId="20E5F23A" w14:textId="73042DF8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FFFFFF"/>
          </w:tcPr>
          <w:p w14:paraId="308A6507" w14:textId="3CBF5589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20/14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48527BBC" w14:textId="23AD062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307AD1" w:rsidRPr="004C2B7E" w14:paraId="737D5CAE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110212B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433ADB7" w14:textId="4029160E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Методы, правила и виды проецирования. Проецирование центральное и параллельное. Плоскости и оси проекций, их обозначения. Координаты точек. Проецирование точек, отрезков, плоских фигур.</w:t>
            </w:r>
          </w:p>
        </w:tc>
        <w:tc>
          <w:tcPr>
            <w:tcW w:w="1559" w:type="dxa"/>
            <w:shd w:val="clear" w:color="auto" w:fill="FFFFFF"/>
          </w:tcPr>
          <w:p w14:paraId="2D9C4409" w14:textId="0E653243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EEADF17" w14:textId="12E62F30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5FC0A05E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2B596B8F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96356B9" w14:textId="520FE965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Расположение изображений модели на чертежах. Построение трех проекций модели по ее наглядному изображению. Понятие о разрезе и сечении, их виды. Принцип получения разреза и сечения, их обозначения. </w:t>
            </w:r>
          </w:p>
        </w:tc>
        <w:tc>
          <w:tcPr>
            <w:tcW w:w="1559" w:type="dxa"/>
            <w:shd w:val="clear" w:color="auto" w:fill="FFFFFF"/>
          </w:tcPr>
          <w:p w14:paraId="4302A9EF" w14:textId="5B45FCB8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83E0E8A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6B936EBD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BD526FD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3E241AA" w14:textId="0FDC35DF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Пересечение геометрических тел плоскостью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остроение действительного вида сечения: призмы, пирамиды, цилиндра, конуса в ручной и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09FDD76D" w14:textId="26FD0A84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A3E1AB5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7CC6B0F2" w14:textId="77777777" w:rsidTr="0007093F">
        <w:trPr>
          <w:trHeight w:val="81"/>
        </w:trPr>
        <w:tc>
          <w:tcPr>
            <w:tcW w:w="2410" w:type="dxa"/>
            <w:vMerge/>
            <w:shd w:val="clear" w:color="auto" w:fill="FFFFFF"/>
          </w:tcPr>
          <w:p w14:paraId="582D6177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001070B" w14:textId="43A8FBAB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shd w:val="clear" w:color="auto" w:fill="FFFFFF"/>
          </w:tcPr>
          <w:p w14:paraId="227811A8" w14:textId="33774C05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843" w:type="dxa"/>
            <w:vMerge/>
            <w:shd w:val="clear" w:color="auto" w:fill="FFFFFF"/>
          </w:tcPr>
          <w:p w14:paraId="734A19A4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4606FC2F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6D7F243B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EA929E5" w14:textId="2F76403A" w:rsidR="00307AD1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E43CD8D" w14:textId="76D8C7F2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9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«Проекции точки, прямой, плоскости»</w:t>
            </w:r>
            <w:r w:rsidRPr="004C2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Построение  в ручной графике проекций точки, отрезка прямой, плоскости  и взаимного их расположения.</w:t>
            </w:r>
          </w:p>
        </w:tc>
        <w:tc>
          <w:tcPr>
            <w:tcW w:w="1559" w:type="dxa"/>
            <w:shd w:val="clear" w:color="auto" w:fill="FFFFFF"/>
          </w:tcPr>
          <w:p w14:paraId="6A318EF5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A464D0F" w14:textId="523FA6FC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64E883E8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150578B5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D982819" w14:textId="5D2FF2B7" w:rsidR="00307AD1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8A7FB3A" w14:textId="29355931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8975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«Поверхности и тела»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Построение </w:t>
            </w:r>
            <w:r w:rsidRPr="004C2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ручной графике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изображений геометрических тел и проекций точек, лежащих на их поверхностях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пирамиды или призмы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14:paraId="5F5DD542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2DCB221D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124DEC2C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7193F29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55960D9D" w14:textId="11B2885C" w:rsidR="00307AD1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AD39290" w14:textId="7EAB7EFE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11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«Поверхности и тела»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Построение </w:t>
            </w:r>
            <w:r w:rsidRPr="004C2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ручной графике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изображений геометрических тел и проекций точек, лежащих на их поверхностях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цилиндра или конуса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14:paraId="61AA7860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3D8E173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7746EE58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269FCF8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8951ED1" w14:textId="1026C212" w:rsidR="00307AD1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31E9DD4" w14:textId="02C58681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8975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 w:rsidRPr="00897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«Группа геометрических тел»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Построение </w:t>
            </w:r>
            <w:r w:rsidRPr="004C2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ручной графике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проекции группы геометрических тел.     </w:t>
            </w:r>
          </w:p>
        </w:tc>
        <w:tc>
          <w:tcPr>
            <w:tcW w:w="1559" w:type="dxa"/>
            <w:shd w:val="clear" w:color="auto" w:fill="FFFFFF"/>
          </w:tcPr>
          <w:p w14:paraId="2899B485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2BAF1860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0652E93A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1599693B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4221951" w14:textId="7C2905F5" w:rsidR="00307AD1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75702B3" w14:textId="2EAE97F7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13</w:t>
            </w:r>
            <w:r w:rsidRPr="004C2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«Группа геометрических тел»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Построение </w:t>
            </w:r>
            <w:r w:rsidRPr="004C2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машинной графике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проекции группы геометрических тел.     </w:t>
            </w:r>
          </w:p>
        </w:tc>
        <w:tc>
          <w:tcPr>
            <w:tcW w:w="1559" w:type="dxa"/>
            <w:shd w:val="clear" w:color="auto" w:fill="FFFFFF"/>
          </w:tcPr>
          <w:p w14:paraId="200F6419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97FC91C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36468F86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35CA166F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993AE81" w14:textId="5A824A0A" w:rsidR="00307AD1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D458CFE" w14:textId="76F5915B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14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«Пересечение поверхностей геометрических тел плоскостью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остроение действи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тельного вида сечения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» в ручной графике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14:paraId="603EAE35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FAE2176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001C2BD5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1817D2E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8DE42EE" w14:textId="073185DE" w:rsidR="00307AD1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AF49834" w14:textId="58709380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15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«Пересечение поверхностей геометрич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еских тел плоскостью» в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547FE6EB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9CAB204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153EFCDD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A91B560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2E81B9C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FFFFFF"/>
          </w:tcPr>
          <w:p w14:paraId="5D7813B3" w14:textId="286D46B5" w:rsidR="00307AD1" w:rsidRPr="0007093F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FFFFFF"/>
          </w:tcPr>
          <w:p w14:paraId="6298A6AC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0C1BB7BF" w14:textId="77777777" w:rsidTr="004C2B7E">
        <w:trPr>
          <w:trHeight w:val="258"/>
        </w:trPr>
        <w:tc>
          <w:tcPr>
            <w:tcW w:w="2410" w:type="dxa"/>
            <w:vMerge w:val="restart"/>
            <w:shd w:val="clear" w:color="auto" w:fill="FFFFFF"/>
          </w:tcPr>
          <w:p w14:paraId="78013018" w14:textId="35B08261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Аксонометрические проекции</w:t>
            </w:r>
          </w:p>
        </w:tc>
        <w:tc>
          <w:tcPr>
            <w:tcW w:w="8789" w:type="dxa"/>
            <w:shd w:val="clear" w:color="auto" w:fill="FFFFFF"/>
            <w:vAlign w:val="center"/>
          </w:tcPr>
          <w:p w14:paraId="4F378224" w14:textId="4C84B78A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FFFFFF"/>
          </w:tcPr>
          <w:p w14:paraId="1F88753F" w14:textId="626A06CA" w:rsidR="00307AD1" w:rsidRPr="00351089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10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12/8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5106C761" w14:textId="011FCB84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307AD1" w:rsidRPr="004C2B7E" w14:paraId="73D3C420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1E64D642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983FFA1" w14:textId="3A9D641A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Общие понятия, принцип построения аксонометрических проекций. Виды аксонометрических проекций. Аксонометрические проекции многоугольников, окружности, геометрических тел.</w:t>
            </w:r>
          </w:p>
        </w:tc>
        <w:tc>
          <w:tcPr>
            <w:tcW w:w="1559" w:type="dxa"/>
            <w:shd w:val="clear" w:color="auto" w:fill="FFFFFF"/>
          </w:tcPr>
          <w:p w14:paraId="47F28473" w14:textId="74F9A806" w:rsidR="00307AD1" w:rsidRPr="005603F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3F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DD01C20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55005127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1E17EAED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013722B" w14:textId="2271C101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Прямоугольные и косоугольные аксонометрические проекции. Способы их построения. Применение аксонометрических изображений в технических чертежах. Построение комплексного чертежа и аксонометрической проекции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моделей. </w:t>
            </w:r>
          </w:p>
        </w:tc>
        <w:tc>
          <w:tcPr>
            <w:tcW w:w="1559" w:type="dxa"/>
            <w:shd w:val="clear" w:color="auto" w:fill="FFFFFF"/>
          </w:tcPr>
          <w:p w14:paraId="650FBED4" w14:textId="35FA35F3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2818A861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5EC358E4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8361CB0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1EF74569" w14:textId="2A8B623E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shd w:val="clear" w:color="auto" w:fill="FFFFFF"/>
          </w:tcPr>
          <w:p w14:paraId="0F2E8CD6" w14:textId="081A8B3A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843" w:type="dxa"/>
            <w:vMerge/>
            <w:shd w:val="clear" w:color="auto" w:fill="FFFFFF"/>
          </w:tcPr>
          <w:p w14:paraId="07DDB05B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323D2178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73607C3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5DEF284F" w14:textId="3BC717E5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60C65F3" w14:textId="234D3C71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16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«Аксонометрическое построение детали по трем ее вид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ам» в ручной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графике</w:t>
            </w:r>
          </w:p>
        </w:tc>
        <w:tc>
          <w:tcPr>
            <w:tcW w:w="1559" w:type="dxa"/>
            <w:shd w:val="clear" w:color="auto" w:fill="FFFFFF"/>
          </w:tcPr>
          <w:p w14:paraId="54B020F3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3ECE5EB" w14:textId="6BC70176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5C951FA3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FA5F662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8E3D489" w14:textId="0F74575E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7886762" w14:textId="66215C6E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>№ 11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«Аксонометрическое построение детали по трем ее видам» в ручной и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26F2ECE0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07611C9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66FE97CC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FEBA553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54C2BE0" w14:textId="2BBBF61D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 w:rsidRPr="004A2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D40D812" w14:textId="3257FDAE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>№ 12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«Комплексный чертеж модели» в ручной графике</w:t>
            </w:r>
          </w:p>
        </w:tc>
        <w:tc>
          <w:tcPr>
            <w:tcW w:w="1559" w:type="dxa"/>
            <w:shd w:val="clear" w:color="auto" w:fill="FFFFFF"/>
          </w:tcPr>
          <w:p w14:paraId="5BADE7C1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9A0C050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544776CE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0126C0A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DF223C6" w14:textId="62D5F6B0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 w:rsidRPr="004A2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B03688C" w14:textId="323EBFA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13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«Комплексный чертеж модели» в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6CCE8AB7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AAC6FBD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0390624D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F5231B7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F4A23A8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FFFFFF"/>
          </w:tcPr>
          <w:p w14:paraId="2A46A658" w14:textId="5AF7528B" w:rsidR="00307AD1" w:rsidRPr="005603F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03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3684E4A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423C4F37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517C95C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C94C0C4" w14:textId="59858954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1. Дораб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отка графических работ</w:t>
            </w:r>
          </w:p>
        </w:tc>
        <w:tc>
          <w:tcPr>
            <w:tcW w:w="1559" w:type="dxa"/>
            <w:shd w:val="clear" w:color="auto" w:fill="FFFFFF"/>
          </w:tcPr>
          <w:p w14:paraId="41B3D9B9" w14:textId="543950AE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2BB462BA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629CB0B7" w14:textId="77777777" w:rsidTr="00B116DE">
        <w:trPr>
          <w:trHeight w:val="258"/>
        </w:trPr>
        <w:tc>
          <w:tcPr>
            <w:tcW w:w="2410" w:type="dxa"/>
            <w:shd w:val="clear" w:color="auto" w:fill="F2F2F2" w:themeFill="background1" w:themeFillShade="F2"/>
          </w:tcPr>
          <w:p w14:paraId="102BC908" w14:textId="77777777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2F2F2" w:themeFill="background1" w:themeFillShade="F2"/>
          </w:tcPr>
          <w:p w14:paraId="7ACBE409" w14:textId="3C34BC8B" w:rsidR="00307AD1" w:rsidRPr="004C2B7E" w:rsidRDefault="00307AD1" w:rsidP="005230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курс 5 семестр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7AF82CF2" w14:textId="6A950623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48/3</w:t>
            </w:r>
            <w:r w:rsidRPr="00354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1DE12D89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3C7F7500" w14:textId="77777777" w:rsidTr="004C2B7E">
        <w:trPr>
          <w:trHeight w:val="258"/>
        </w:trPr>
        <w:tc>
          <w:tcPr>
            <w:tcW w:w="2410" w:type="dxa"/>
            <w:vMerge w:val="restart"/>
            <w:shd w:val="clear" w:color="auto" w:fill="FFFFFF"/>
          </w:tcPr>
          <w:p w14:paraId="1EB7BC10" w14:textId="788A2DDA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.3.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Техническое рисование</w:t>
            </w:r>
          </w:p>
        </w:tc>
        <w:tc>
          <w:tcPr>
            <w:tcW w:w="8789" w:type="dxa"/>
            <w:shd w:val="clear" w:color="auto" w:fill="FFFFFF"/>
            <w:vAlign w:val="center"/>
          </w:tcPr>
          <w:p w14:paraId="355E594C" w14:textId="16771E2F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FFFFFF"/>
          </w:tcPr>
          <w:p w14:paraId="7F9489C1" w14:textId="6833D983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4/</w:t>
            </w:r>
            <w:r w:rsidRPr="00354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0075A675" w14:textId="00F6C33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307AD1" w:rsidRPr="004C2B7E" w14:paraId="010FBD3D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0B85812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201B708" w14:textId="43E7C5F9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Наглядность технического рисунка и его отличие от чертежа. Технические приемы выполнения рисунка карандашом. Рисование плоских фигур, геометрических тел и их групп. Технический рисунок модели. Зависимость наглядности технического рисунка от выбора аксонометрической проекции. Последовательность выполнения технического рисунка модели. Светотень на техническом рисунке. Техника выполнения отмывки.</w:t>
            </w:r>
          </w:p>
        </w:tc>
        <w:tc>
          <w:tcPr>
            <w:tcW w:w="1559" w:type="dxa"/>
            <w:shd w:val="clear" w:color="auto" w:fill="FFFFFF"/>
          </w:tcPr>
          <w:p w14:paraId="56D793CF" w14:textId="1E72411B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274E473D" w14:textId="35405B2E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0FF34AF8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3DB8AFA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86F6D0B" w14:textId="75435985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shd w:val="clear" w:color="auto" w:fill="FFFFFF"/>
          </w:tcPr>
          <w:p w14:paraId="55B7043B" w14:textId="692222D1" w:rsidR="00307AD1" w:rsidRPr="0035434C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92A1EFA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33C1189C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38FC006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7F4620F" w14:textId="6531C75B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 w:rsidRPr="0035434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B53BDA" w14:textId="50EC3845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«Технический рисунок модели» в ручной графике</w:t>
            </w:r>
          </w:p>
        </w:tc>
        <w:tc>
          <w:tcPr>
            <w:tcW w:w="1559" w:type="dxa"/>
            <w:shd w:val="clear" w:color="auto" w:fill="FFFFFF"/>
          </w:tcPr>
          <w:p w14:paraId="06C5EAAC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1C87F1B" w14:textId="4B65B4B8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74509AD8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AC84DDA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15F4F21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FFFFFF"/>
          </w:tcPr>
          <w:p w14:paraId="006B81E7" w14:textId="28DCFDCD" w:rsidR="00307AD1" w:rsidRPr="00351089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FFFFFF"/>
          </w:tcPr>
          <w:p w14:paraId="37633763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01EF484B" w14:textId="77777777" w:rsidTr="00FC101A">
        <w:trPr>
          <w:trHeight w:val="70"/>
        </w:trPr>
        <w:tc>
          <w:tcPr>
            <w:tcW w:w="11199" w:type="dxa"/>
            <w:gridSpan w:val="2"/>
            <w:shd w:val="clear" w:color="auto" w:fill="FFFFFF"/>
          </w:tcPr>
          <w:p w14:paraId="405BDE78" w14:textId="53FD3B76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Машиностроительное  черчение</w:t>
            </w:r>
          </w:p>
        </w:tc>
        <w:tc>
          <w:tcPr>
            <w:tcW w:w="1559" w:type="dxa"/>
            <w:shd w:val="clear" w:color="auto" w:fill="FFFFFF"/>
          </w:tcPr>
          <w:p w14:paraId="1F727883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1843" w:type="dxa"/>
            <w:shd w:val="clear" w:color="auto" w:fill="FFFFFF"/>
          </w:tcPr>
          <w:p w14:paraId="0586080B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6624395D" w14:textId="77777777" w:rsidTr="004C2B7E">
        <w:trPr>
          <w:trHeight w:val="258"/>
        </w:trPr>
        <w:tc>
          <w:tcPr>
            <w:tcW w:w="2410" w:type="dxa"/>
            <w:vMerge w:val="restart"/>
            <w:shd w:val="clear" w:color="auto" w:fill="FFFFFF"/>
          </w:tcPr>
          <w:p w14:paraId="6CDC9F39" w14:textId="462EE912" w:rsidR="00307AD1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3B524DC" w14:textId="66D53029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положения. Изображения - виды,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разрезы, сечения.</w:t>
            </w:r>
          </w:p>
        </w:tc>
        <w:tc>
          <w:tcPr>
            <w:tcW w:w="8789" w:type="dxa"/>
            <w:shd w:val="clear" w:color="auto" w:fill="FFFFFF"/>
            <w:vAlign w:val="center"/>
          </w:tcPr>
          <w:p w14:paraId="19DBA46C" w14:textId="5E105C1F" w:rsidR="00307AD1" w:rsidRPr="004C2B7E" w:rsidRDefault="00307AD1" w:rsidP="005230C6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shd w:val="clear" w:color="auto" w:fill="FFFFFF"/>
          </w:tcPr>
          <w:p w14:paraId="1A3F785C" w14:textId="4EA18284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16/</w:t>
            </w:r>
            <w:r w:rsidRPr="008474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0FF932F2" w14:textId="1D8FFC0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307AD1" w:rsidRPr="004C2B7E" w14:paraId="6ACCEE00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16B9A19E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14D0036C" w14:textId="31B8399B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Конструкторская документация. Виды изделий – основные, дополнительные, местные. Условности и упрощения, допуски и посадки. Обозначения материалов на видах и сечениях. Виды сечений и правила вычерчивания разрезов в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машиностроительном черчении. </w:t>
            </w:r>
          </w:p>
        </w:tc>
        <w:tc>
          <w:tcPr>
            <w:tcW w:w="1559" w:type="dxa"/>
            <w:shd w:val="clear" w:color="auto" w:fill="FFFFFF"/>
          </w:tcPr>
          <w:p w14:paraId="0B1FF0A6" w14:textId="718F5714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35FBC70" w14:textId="26080AB8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77D3EFEC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2D3639F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1DBE238" w14:textId="36696544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Принципы получения разреза и сечения в ручной и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2B8267D8" w14:textId="73F2828C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4D699B8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0E706765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18A826E6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5E90A45" w14:textId="145B3019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shd w:val="clear" w:color="auto" w:fill="FFFFFF"/>
          </w:tcPr>
          <w:p w14:paraId="583B9BD5" w14:textId="79ED1A5D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74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843" w:type="dxa"/>
            <w:vMerge/>
            <w:shd w:val="clear" w:color="auto" w:fill="FFFFFF"/>
          </w:tcPr>
          <w:p w14:paraId="01D61F03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5070A935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93B551B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E559A51" w14:textId="64897F76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 w:rsidRPr="004A2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328F5D9" w14:textId="10945626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15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«Три вида модели и изометрия с вырезанной ¼ частью» в ручной графике</w:t>
            </w:r>
          </w:p>
        </w:tc>
        <w:tc>
          <w:tcPr>
            <w:tcW w:w="1559" w:type="dxa"/>
            <w:shd w:val="clear" w:color="auto" w:fill="FFFFFF"/>
          </w:tcPr>
          <w:p w14:paraId="356C6BCF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B70C635" w14:textId="0E6E71CF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79845AB6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D183AD0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5DAD3939" w14:textId="45CD9D4C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 w:rsidRPr="003543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6C912E14" w14:textId="31F0C829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15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«Три вида модели и изометрия с вырезанной ¼ частью» в ручной графике</w:t>
            </w:r>
          </w:p>
        </w:tc>
        <w:tc>
          <w:tcPr>
            <w:tcW w:w="1559" w:type="dxa"/>
            <w:shd w:val="clear" w:color="auto" w:fill="FFFFFF"/>
          </w:tcPr>
          <w:p w14:paraId="18A1B911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F458823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5EAEBF7B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6598FA91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59045EF4" w14:textId="48AA0E97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 w:rsidRPr="003543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14:paraId="55B557D9" w14:textId="18D367BC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16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«Три вида модели и изометрия с вырезанной ¼ частью» в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28F7F52D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B8594EA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09FA7FFC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53E98C8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9D963CB" w14:textId="465B15D6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 w:rsidRPr="003543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14:paraId="62AA4B20" w14:textId="06E93F70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17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«Сложные разрезы детали» в ручной графике</w:t>
            </w:r>
          </w:p>
        </w:tc>
        <w:tc>
          <w:tcPr>
            <w:tcW w:w="1559" w:type="dxa"/>
            <w:shd w:val="clear" w:color="auto" w:fill="FFFFFF"/>
          </w:tcPr>
          <w:p w14:paraId="3A10E97C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5DA123D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168E3904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89F74F5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1999D862" w14:textId="4D9CF351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 w:rsidRPr="003543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14:paraId="22DA4355" w14:textId="5FA9B68A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18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«Сложные разрезы детали» в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2A55C841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7F03E2E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662FB23A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692DFACF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3CC8136" w14:textId="451B7938" w:rsidR="00307AD1" w:rsidRPr="00847482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 w:rsidRPr="003543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14:paraId="0CD17B22" w14:textId="04FC2DAC" w:rsidR="00307AD1" w:rsidRPr="00847482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482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19</w:t>
            </w:r>
            <w:r w:rsidRPr="00847482">
              <w:rPr>
                <w:rFonts w:ascii="Times New Roman" w:hAnsi="Times New Roman" w:cs="Times New Roman"/>
                <w:sz w:val="24"/>
                <w:szCs w:val="24"/>
              </w:rPr>
              <w:t xml:space="preserve"> «Сечение детали» в ручной и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5B6D71FC" w14:textId="77777777" w:rsidR="00307AD1" w:rsidRPr="00847482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4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0BAB7F3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459D2A1E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664CEE17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056E111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FFFFFF"/>
          </w:tcPr>
          <w:p w14:paraId="1005148F" w14:textId="086436B9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FFFFFF"/>
          </w:tcPr>
          <w:p w14:paraId="2DF25B16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4F58EA93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3965938C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8DA22C0" w14:textId="19FE8297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1. Доработка 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афических работ </w:t>
            </w:r>
          </w:p>
        </w:tc>
        <w:tc>
          <w:tcPr>
            <w:tcW w:w="1559" w:type="dxa"/>
            <w:shd w:val="clear" w:color="auto" w:fill="FFFFFF"/>
          </w:tcPr>
          <w:p w14:paraId="3373DEC4" w14:textId="52E10A79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shd w:val="clear" w:color="auto" w:fill="FFFFFF"/>
          </w:tcPr>
          <w:p w14:paraId="7F35D5D3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698E0BAC" w14:textId="77777777" w:rsidTr="004C2B7E">
        <w:trPr>
          <w:trHeight w:val="258"/>
        </w:trPr>
        <w:tc>
          <w:tcPr>
            <w:tcW w:w="2410" w:type="dxa"/>
            <w:vMerge w:val="restart"/>
            <w:shd w:val="clear" w:color="auto" w:fill="FFFFFF"/>
          </w:tcPr>
          <w:p w14:paraId="1BA588A9" w14:textId="07A70D43" w:rsidR="00307AD1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</w:p>
          <w:p w14:paraId="212BEB09" w14:textId="38788739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Разъемные и неразъемные соединения деталей</w:t>
            </w:r>
          </w:p>
        </w:tc>
        <w:tc>
          <w:tcPr>
            <w:tcW w:w="8789" w:type="dxa"/>
            <w:shd w:val="clear" w:color="auto" w:fill="FFFFFF"/>
            <w:vAlign w:val="center"/>
          </w:tcPr>
          <w:p w14:paraId="55EBC32E" w14:textId="36B779E8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FFFFFF"/>
          </w:tcPr>
          <w:p w14:paraId="50ABB0E6" w14:textId="51DB2B48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16/1</w:t>
            </w:r>
            <w:r w:rsidRPr="003375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65AE44B0" w14:textId="2B8324E6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307AD1" w:rsidRPr="004C2B7E" w14:paraId="551E2DBB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962A95E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0EE2B65" w14:textId="5CF1B867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Понятие о разъемных и неразъемных соединениях. Классификация, изображение и обозначение резьбы на чертежах. Резьбовые соединения. Профили резьбы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14:paraId="3C9BBB29" w14:textId="34B1CCE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D67E08C" w14:textId="178A30E9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5C00197D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1CD34BB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14A33386" w14:textId="509B17EA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Правила вычерчивания болтового и шпилечного соединения в ручной и машиной графике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Изображения трубного соединения. Изображения сварного соединения. Условные соединения сварного шва</w:t>
            </w:r>
          </w:p>
        </w:tc>
        <w:tc>
          <w:tcPr>
            <w:tcW w:w="1559" w:type="dxa"/>
            <w:shd w:val="clear" w:color="auto" w:fill="FFFFFF"/>
          </w:tcPr>
          <w:p w14:paraId="53FC5CB7" w14:textId="240E7F9A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37DCBCC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04BD8495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135212C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E467749" w14:textId="60479D5B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shd w:val="clear" w:color="auto" w:fill="FFFFFF"/>
          </w:tcPr>
          <w:p w14:paraId="705B37B5" w14:textId="38866B09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3375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6751542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6DC94BD0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594087D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390E2A3" w14:textId="1B99ECE2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 w:rsidRPr="003543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14:paraId="3EBAADEB" w14:textId="50CCCF04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0727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«Соединение деталей болтом» в ручной графике</w:t>
            </w:r>
          </w:p>
        </w:tc>
        <w:tc>
          <w:tcPr>
            <w:tcW w:w="1559" w:type="dxa"/>
            <w:shd w:val="clear" w:color="auto" w:fill="FFFFFF"/>
          </w:tcPr>
          <w:p w14:paraId="1AAEE03F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1DD9C7D" w14:textId="2553E5D2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20CD14A5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E6E53AF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AE962F0" w14:textId="091A02DD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EE08E4F" w14:textId="62BECE53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727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«Соединение деталей болтом» в ручной графике</w:t>
            </w:r>
          </w:p>
        </w:tc>
        <w:tc>
          <w:tcPr>
            <w:tcW w:w="1559" w:type="dxa"/>
            <w:shd w:val="clear" w:color="auto" w:fill="FFFFFF"/>
          </w:tcPr>
          <w:p w14:paraId="17C05CDF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9B78744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0B5C60D4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1F95D1B4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9242D80" w14:textId="12BA85CC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  <w:p w14:paraId="37017DCC" w14:textId="556A6FEF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«Соединение деталей болтом» в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4F43DBB1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94FF44F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5883665D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1FB6EAB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4EB1F34" w14:textId="091EB148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543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EE7D97" w14:textId="76021C34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«Соединение деталей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шпилькой» в ручной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графике</w:t>
            </w:r>
          </w:p>
        </w:tc>
        <w:tc>
          <w:tcPr>
            <w:tcW w:w="1559" w:type="dxa"/>
            <w:shd w:val="clear" w:color="auto" w:fill="FFFFFF"/>
          </w:tcPr>
          <w:p w14:paraId="1554E1D3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4681891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4E5BB66C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3FAE902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6F1EEFA" w14:textId="0F3253F1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  <w:p w14:paraId="5728F022" w14:textId="521B225D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«Соединение деталей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шпилькой» в ручной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графике</w:t>
            </w:r>
          </w:p>
        </w:tc>
        <w:tc>
          <w:tcPr>
            <w:tcW w:w="1559" w:type="dxa"/>
            <w:shd w:val="clear" w:color="auto" w:fill="FFFFFF"/>
          </w:tcPr>
          <w:p w14:paraId="589120C4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2A2E5EE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194E8F16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2F723AB5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88CA916" w14:textId="0769FB25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  <w:p w14:paraId="3F8BA125" w14:textId="767BE4AE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«Соединение деталей шпилькой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» в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6AB1EC18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6BB44E3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70EE4604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5D3F191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5EE738D1" w14:textId="77777777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FFFFFF"/>
          </w:tcPr>
          <w:p w14:paraId="677B8E8D" w14:textId="4DD9B5D5" w:rsidR="00307AD1" w:rsidRPr="00847482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FFFFFF"/>
          </w:tcPr>
          <w:p w14:paraId="0A18B541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5C774C6E" w14:textId="77777777" w:rsidTr="00847482">
        <w:trPr>
          <w:trHeight w:val="81"/>
        </w:trPr>
        <w:tc>
          <w:tcPr>
            <w:tcW w:w="2410" w:type="dxa"/>
            <w:vMerge w:val="restart"/>
            <w:shd w:val="clear" w:color="auto" w:fill="FFFFFF"/>
          </w:tcPr>
          <w:p w14:paraId="166BF036" w14:textId="07FFD605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>.3.</w:t>
            </w:r>
          </w:p>
          <w:p w14:paraId="45EB0EF3" w14:textId="77777777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Общие сведения об изделиях и деталях.</w:t>
            </w:r>
          </w:p>
        </w:tc>
        <w:tc>
          <w:tcPr>
            <w:tcW w:w="8789" w:type="dxa"/>
            <w:shd w:val="clear" w:color="auto" w:fill="FFFFFF"/>
            <w:vAlign w:val="center"/>
          </w:tcPr>
          <w:p w14:paraId="2C8007BF" w14:textId="28F89DC6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FFFFFF"/>
          </w:tcPr>
          <w:p w14:paraId="46B5E8CD" w14:textId="27C98089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4/</w:t>
            </w:r>
            <w:r w:rsidRPr="003375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4BB0E613" w14:textId="49751574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307AD1" w:rsidRPr="004C2B7E" w14:paraId="47407EFF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67BBF685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97FD960" w14:textId="1DB7334C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4C2B7E">
              <w:rPr>
                <w:rFonts w:ascii="Times New Roman" w:hAnsi="Times New Roman" w:cs="Times New Roman"/>
                <w:bCs/>
                <w:sz w:val="24"/>
                <w:szCs w:val="24"/>
              </w:rPr>
              <w:t>Эскизирование. Порядок выполнения эскиза. Измерительные инструменты. Чертежи деталей – правила выполнения чертежей деталей; способы постановки размеров.</w:t>
            </w:r>
          </w:p>
        </w:tc>
        <w:tc>
          <w:tcPr>
            <w:tcW w:w="1559" w:type="dxa"/>
            <w:shd w:val="clear" w:color="auto" w:fill="FFFFFF"/>
          </w:tcPr>
          <w:p w14:paraId="68C3324E" w14:textId="1DB6CEBF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236DD2E6" w14:textId="011CD070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5D22A5DC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05E8190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49D74CF" w14:textId="210EF746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shd w:val="clear" w:color="auto" w:fill="FFFFFF"/>
          </w:tcPr>
          <w:p w14:paraId="57972102" w14:textId="78898A38" w:rsidR="00307AD1" w:rsidRPr="003375D4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75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BDA34A6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06F6DB04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F632485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33F3734" w14:textId="34B278A2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  <w:p w14:paraId="47B1C9B6" w14:textId="5EB50AF2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«Эскиз детали» в ручной графике</w:t>
            </w:r>
          </w:p>
        </w:tc>
        <w:tc>
          <w:tcPr>
            <w:tcW w:w="1559" w:type="dxa"/>
            <w:shd w:val="clear" w:color="auto" w:fill="FFFFFF"/>
          </w:tcPr>
          <w:p w14:paraId="0A9416B9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E38753F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77FD507B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73CD5EF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3E8157C" w14:textId="77777777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FFFFFF"/>
          </w:tcPr>
          <w:p w14:paraId="798CD97C" w14:textId="6B7D60D5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FFFFFF"/>
          </w:tcPr>
          <w:p w14:paraId="2B806707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1D0B4C46" w14:textId="77777777" w:rsidTr="004C2B7E">
        <w:trPr>
          <w:trHeight w:val="258"/>
        </w:trPr>
        <w:tc>
          <w:tcPr>
            <w:tcW w:w="2410" w:type="dxa"/>
            <w:vMerge w:val="restart"/>
            <w:shd w:val="clear" w:color="auto" w:fill="FFFFFF"/>
          </w:tcPr>
          <w:p w14:paraId="5DE247B3" w14:textId="7DF5C4F3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>.4.</w:t>
            </w:r>
          </w:p>
          <w:p w14:paraId="4CE5832E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Составления сборочных чертежей.</w:t>
            </w:r>
          </w:p>
        </w:tc>
        <w:tc>
          <w:tcPr>
            <w:tcW w:w="8789" w:type="dxa"/>
            <w:shd w:val="clear" w:color="auto" w:fill="FFFFFF"/>
            <w:vAlign w:val="center"/>
          </w:tcPr>
          <w:p w14:paraId="6FA905AB" w14:textId="1E9BB6D6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FFFFFF"/>
          </w:tcPr>
          <w:p w14:paraId="424B518E" w14:textId="73C19F8D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8/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5E8485BB" w14:textId="1FDFE83F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307AD1" w:rsidRPr="004C2B7E" w14:paraId="64612E6D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579DE23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36B8AC4" w14:textId="16C0260C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сборочном чертеже. Содержание сборочных чертежей. Спецификаций: правила составления, размеры таблиц, виды и формы.</w:t>
            </w:r>
          </w:p>
        </w:tc>
        <w:tc>
          <w:tcPr>
            <w:tcW w:w="1559" w:type="dxa"/>
            <w:shd w:val="clear" w:color="auto" w:fill="FFFFFF"/>
          </w:tcPr>
          <w:p w14:paraId="2FB76EF9" w14:textId="0A6FF2FA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2B292445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46709EE0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F3EF0BF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2FD6547" w14:textId="343560FE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bCs/>
                <w:sz w:val="24"/>
                <w:szCs w:val="24"/>
              </w:rPr>
              <w:t>Разрезы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на сборочных чертежах: правила выполнения и оформления в ручной и машиной графике Размеры на сборочных чертежах: правила простановки. </w:t>
            </w:r>
            <w:r w:rsidRPr="004C2B7E">
              <w:rPr>
                <w:rFonts w:ascii="Times New Roman" w:hAnsi="Times New Roman" w:cs="Times New Roman"/>
                <w:bCs/>
                <w:sz w:val="24"/>
                <w:szCs w:val="24"/>
              </w:rPr>
              <w:t>Условности и упрощения на сборочных чертежах, их особенности.</w:t>
            </w:r>
          </w:p>
        </w:tc>
        <w:tc>
          <w:tcPr>
            <w:tcW w:w="1559" w:type="dxa"/>
            <w:shd w:val="clear" w:color="auto" w:fill="FFFFFF"/>
          </w:tcPr>
          <w:p w14:paraId="0E2321BF" w14:textId="436488A4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4D264C4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68C29EA8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1151127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03FB9FF" w14:textId="217D349F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shd w:val="clear" w:color="auto" w:fill="FFFFFF"/>
          </w:tcPr>
          <w:p w14:paraId="47CF2149" w14:textId="24EADB24" w:rsidR="00307AD1" w:rsidRPr="003375D4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shd w:val="clear" w:color="auto" w:fill="FFFFFF"/>
          </w:tcPr>
          <w:p w14:paraId="703CD4F5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6EAC5546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D4D835A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BFB4CD6" w14:textId="6D83FCF0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  <w:p w14:paraId="40E4C22A" w14:textId="67541565" w:rsidR="00307AD1" w:rsidRPr="000B3C01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«Составить спецификацию к готовому сборочному чертежу»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в ручной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машиной графике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14:paraId="22F990DD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B372C53" w14:textId="40CD649C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77F51E85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4F5152D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D49F75D" w14:textId="09312DD6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  <w:p w14:paraId="1AD5EAEC" w14:textId="0106D09C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Pr="004C2B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«Ответить на вопросы к заданию по готовому сборочному чертежу» в ручной графике</w:t>
            </w:r>
          </w:p>
        </w:tc>
        <w:tc>
          <w:tcPr>
            <w:tcW w:w="1559" w:type="dxa"/>
            <w:shd w:val="clear" w:color="auto" w:fill="FFFFFF"/>
          </w:tcPr>
          <w:p w14:paraId="1BA21469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3F5CE39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1424399C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11A0CEE7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12E2DB0" w14:textId="77777777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FFFFFF"/>
          </w:tcPr>
          <w:p w14:paraId="439B9480" w14:textId="6C84C9C9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FFFFFF"/>
          </w:tcPr>
          <w:p w14:paraId="429CCAFE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02011249" w14:textId="77777777" w:rsidTr="004C2B7E">
        <w:trPr>
          <w:trHeight w:val="258"/>
        </w:trPr>
        <w:tc>
          <w:tcPr>
            <w:tcW w:w="2410" w:type="dxa"/>
            <w:shd w:val="clear" w:color="auto" w:fill="DBE5F1" w:themeFill="accent1" w:themeFillTint="33"/>
          </w:tcPr>
          <w:p w14:paraId="34710BD7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DBE5F1" w:themeFill="accent1" w:themeFillTint="33"/>
            <w:vAlign w:val="center"/>
          </w:tcPr>
          <w:p w14:paraId="6FE00BD9" w14:textId="2E120EB6" w:rsidR="00307AD1" w:rsidRPr="004C2B7E" w:rsidRDefault="00307AD1" w:rsidP="005230C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курс 6 семестр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14:paraId="01336E62" w14:textId="2FAD9A49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64/</w:t>
            </w:r>
            <w:r w:rsidRPr="00A3413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A341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14:paraId="2D1E6478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3600F52E" w14:textId="77777777" w:rsidTr="004C2B7E">
        <w:trPr>
          <w:trHeight w:val="258"/>
        </w:trPr>
        <w:tc>
          <w:tcPr>
            <w:tcW w:w="2410" w:type="dxa"/>
            <w:vMerge w:val="restart"/>
            <w:shd w:val="clear" w:color="auto" w:fill="FFFFFF"/>
          </w:tcPr>
          <w:p w14:paraId="0741A0EE" w14:textId="2A059F59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.5.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Выполнение и чтение сборочных чертежей.</w:t>
            </w:r>
          </w:p>
        </w:tc>
        <w:tc>
          <w:tcPr>
            <w:tcW w:w="8789" w:type="dxa"/>
            <w:shd w:val="clear" w:color="auto" w:fill="FFFFFF"/>
            <w:vAlign w:val="center"/>
          </w:tcPr>
          <w:p w14:paraId="308A629A" w14:textId="3268912F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FFFFFF"/>
          </w:tcPr>
          <w:p w14:paraId="47F56D69" w14:textId="716618FA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727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/16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2D732937" w14:textId="65592803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307AD1" w:rsidRPr="004C2B7E" w14:paraId="38CAD27A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DCAA327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C056482" w14:textId="63CBE1AF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4C2B7E">
              <w:rPr>
                <w:rFonts w:ascii="Times New Roman" w:hAnsi="Times New Roman" w:cs="Times New Roman"/>
                <w:bCs/>
                <w:sz w:val="24"/>
                <w:szCs w:val="24"/>
              </w:rPr>
              <w:t>Общие положения о деталирование, его особенности. Правила выполнения чертежей детали. Последовательность и правила выполнения, чтения сборочных чертежей.</w:t>
            </w:r>
          </w:p>
        </w:tc>
        <w:tc>
          <w:tcPr>
            <w:tcW w:w="1559" w:type="dxa"/>
            <w:shd w:val="clear" w:color="auto" w:fill="FFFFFF"/>
          </w:tcPr>
          <w:p w14:paraId="65ED92F6" w14:textId="792309BD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62BC8FF" w14:textId="176DAB81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500B067C" w14:textId="77777777" w:rsidTr="004C2B7E">
        <w:trPr>
          <w:trHeight w:val="130"/>
        </w:trPr>
        <w:tc>
          <w:tcPr>
            <w:tcW w:w="2410" w:type="dxa"/>
            <w:vMerge/>
            <w:shd w:val="clear" w:color="auto" w:fill="FFFFFF"/>
          </w:tcPr>
          <w:p w14:paraId="57F9651D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15A8FEBA" w14:textId="7787B7C2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shd w:val="clear" w:color="auto" w:fill="FFFFFF"/>
          </w:tcPr>
          <w:p w14:paraId="0F40DC59" w14:textId="21F2217D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843" w:type="dxa"/>
            <w:vMerge/>
            <w:shd w:val="clear" w:color="auto" w:fill="FFFFFF"/>
          </w:tcPr>
          <w:p w14:paraId="4651ED57" w14:textId="7A0831B9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5618E413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204A1C1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5CF2BC53" w14:textId="611ED326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  <w:p w14:paraId="1F853500" w14:textId="6481BB72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«Вы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полнение сборочного чертежа» в машиной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графике</w:t>
            </w:r>
          </w:p>
        </w:tc>
        <w:tc>
          <w:tcPr>
            <w:tcW w:w="1559" w:type="dxa"/>
            <w:shd w:val="clear" w:color="auto" w:fill="FFFFFF"/>
          </w:tcPr>
          <w:p w14:paraId="544F0136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5EE6801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4C7A51B0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13F29488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C4B1E27" w14:textId="3A960EB1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  <w:p w14:paraId="0D18B9F0" w14:textId="427105E8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«Выполне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сборочного чертежа» в машиной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графике</w:t>
            </w:r>
          </w:p>
        </w:tc>
        <w:tc>
          <w:tcPr>
            <w:tcW w:w="1559" w:type="dxa"/>
            <w:shd w:val="clear" w:color="auto" w:fill="FFFFFF"/>
          </w:tcPr>
          <w:p w14:paraId="08A1F2A0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7E58DB6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5C7EB8EE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B9CAD39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1EA1785C" w14:textId="27195A5B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625A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9625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14FCB7" w14:textId="082D1F1A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«Выполне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сборочного чертежа» в машиной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графике</w:t>
            </w:r>
          </w:p>
        </w:tc>
        <w:tc>
          <w:tcPr>
            <w:tcW w:w="1559" w:type="dxa"/>
            <w:shd w:val="clear" w:color="auto" w:fill="FFFFFF"/>
          </w:tcPr>
          <w:p w14:paraId="582FE6EC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0BAE20C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0BFF6E3F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48962BF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38DAE07" w14:textId="6F64BC23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  <w:p w14:paraId="38ED70EE" w14:textId="66CD31B7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«Выпол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нение сборочного чертежа» в машин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ой графике</w:t>
            </w:r>
          </w:p>
        </w:tc>
        <w:tc>
          <w:tcPr>
            <w:tcW w:w="1559" w:type="dxa"/>
            <w:shd w:val="clear" w:color="auto" w:fill="FFFFFF"/>
          </w:tcPr>
          <w:p w14:paraId="0812228C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AC3FE4C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5162E2C4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6135290C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1F73F782" w14:textId="21084591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F35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48FB77" w14:textId="025BF8E6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«Выполнение сборочного чертежа» в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55E3CF28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F8F23F3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27C9BBB8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9A2499A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1F505B24" w14:textId="047F4A7F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  <w:p w14:paraId="7323C149" w14:textId="31224DBD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«Выполнение сборочного чертежа» в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3DBAF944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8F98756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7ADA4706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13354A5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EFE8EB0" w14:textId="28509CFA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  <w:p w14:paraId="068DDA8F" w14:textId="35DBD337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«Выполнение сборочного чертежа» в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0B065677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D2FB909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4BE1D75F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60D5D7B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93737FF" w14:textId="6050B350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  <w:p w14:paraId="187AF434" w14:textId="6AA4CFB8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«Чтение сборочных чертежей» </w:t>
            </w:r>
          </w:p>
        </w:tc>
        <w:tc>
          <w:tcPr>
            <w:tcW w:w="1559" w:type="dxa"/>
            <w:shd w:val="clear" w:color="auto" w:fill="FFFFFF"/>
          </w:tcPr>
          <w:p w14:paraId="3FF72CDB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880AFB8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6374D9D8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0EFBF21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8844A40" w14:textId="77777777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FFFFFF"/>
          </w:tcPr>
          <w:p w14:paraId="46215D6E" w14:textId="15892275" w:rsidR="00307AD1" w:rsidRPr="009625A2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25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90A192F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39BC9DB4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52E4E23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C788842" w14:textId="37C706EE" w:rsidR="00307AD1" w:rsidRPr="009625A2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5A2">
              <w:rPr>
                <w:rFonts w:ascii="Times New Roman" w:eastAsia="Times New Roman" w:hAnsi="Times New Roman" w:cs="Times New Roman"/>
                <w:sz w:val="24"/>
                <w:szCs w:val="24"/>
              </w:rPr>
              <w:t>1. Доработка графических работ</w:t>
            </w:r>
          </w:p>
        </w:tc>
        <w:tc>
          <w:tcPr>
            <w:tcW w:w="1559" w:type="dxa"/>
            <w:shd w:val="clear" w:color="auto" w:fill="FFFFFF"/>
          </w:tcPr>
          <w:p w14:paraId="0710030D" w14:textId="491714E3" w:rsidR="00307AD1" w:rsidRPr="009625A2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5A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C51D09C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36DBD16C" w14:textId="77777777" w:rsidTr="00FC101A">
        <w:trPr>
          <w:trHeight w:val="258"/>
        </w:trPr>
        <w:tc>
          <w:tcPr>
            <w:tcW w:w="11199" w:type="dxa"/>
            <w:gridSpan w:val="2"/>
            <w:shd w:val="clear" w:color="auto" w:fill="FFFFFF"/>
          </w:tcPr>
          <w:p w14:paraId="4BEB78B7" w14:textId="544071D1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>Схемы и их выполнения</w:t>
            </w:r>
          </w:p>
        </w:tc>
        <w:tc>
          <w:tcPr>
            <w:tcW w:w="1559" w:type="dxa"/>
            <w:shd w:val="clear" w:color="auto" w:fill="FFFFFF"/>
          </w:tcPr>
          <w:p w14:paraId="2382EEA8" w14:textId="2CF7D5B6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6/4</w:t>
            </w:r>
          </w:p>
        </w:tc>
        <w:tc>
          <w:tcPr>
            <w:tcW w:w="1843" w:type="dxa"/>
            <w:shd w:val="clear" w:color="auto" w:fill="FFFFFF"/>
          </w:tcPr>
          <w:p w14:paraId="710A6544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6EF1B8D3" w14:textId="77777777" w:rsidTr="004C2B7E">
        <w:trPr>
          <w:trHeight w:val="258"/>
        </w:trPr>
        <w:tc>
          <w:tcPr>
            <w:tcW w:w="2410" w:type="dxa"/>
            <w:vMerge w:val="restart"/>
            <w:shd w:val="clear" w:color="auto" w:fill="FFFFFF"/>
          </w:tcPr>
          <w:p w14:paraId="02E868A8" w14:textId="5B2376C2" w:rsidR="00307AD1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.1.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9FDEF7B" w14:textId="2903AB6E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Общие сведения о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схемы, применяемые в профессиональной деятельности.</w:t>
            </w:r>
          </w:p>
        </w:tc>
        <w:tc>
          <w:tcPr>
            <w:tcW w:w="8789" w:type="dxa"/>
            <w:shd w:val="clear" w:color="auto" w:fill="FFFFFF"/>
            <w:vAlign w:val="center"/>
          </w:tcPr>
          <w:p w14:paraId="5BDF6269" w14:textId="7E0B6DCF" w:rsidR="00307AD1" w:rsidRPr="004C2B7E" w:rsidRDefault="00307AD1" w:rsidP="005230C6">
            <w:pPr>
              <w:spacing w:after="0" w:line="240" w:lineRule="auto"/>
              <w:ind w:left="34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FFFFFF"/>
          </w:tcPr>
          <w:p w14:paraId="23CF5021" w14:textId="1E8C704F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6/4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6341D0BC" w14:textId="52C5D8A0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307AD1" w:rsidRPr="004C2B7E" w14:paraId="375C0D53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A4C7282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003E401" w14:textId="3097A4B6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4C2B7E">
              <w:rPr>
                <w:rFonts w:ascii="Times New Roman" w:hAnsi="Times New Roman" w:cs="Times New Roman"/>
                <w:bCs/>
                <w:sz w:val="24"/>
                <w:szCs w:val="24"/>
              </w:rPr>
              <w:t>Виды схем применяемых в профессиональной деятельности, общие понятия. Особенности составления и правила выполнения схем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</w:tcPr>
          <w:p w14:paraId="604EF94A" w14:textId="52BE724F" w:rsidR="00307AD1" w:rsidRPr="008B59D0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9D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0BE80B2" w14:textId="4E37EE82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1B5C7EEB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6177E8C4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50298935" w14:textId="10EF3E4A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shd w:val="clear" w:color="auto" w:fill="FFFFFF"/>
          </w:tcPr>
          <w:p w14:paraId="6481A692" w14:textId="16CFB0BB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shd w:val="clear" w:color="auto" w:fill="FFFFFF"/>
          </w:tcPr>
          <w:p w14:paraId="5CE01397" w14:textId="791E83B9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0252CED1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67DC8E6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C6ED50A" w14:textId="2BB386BD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  <w:p w14:paraId="6F466327" w14:textId="691FEB6D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0727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«Произвести соответствие цифр и букв условных графических обозначений для кинематических схем»</w:t>
            </w:r>
          </w:p>
        </w:tc>
        <w:tc>
          <w:tcPr>
            <w:tcW w:w="1559" w:type="dxa"/>
            <w:shd w:val="clear" w:color="auto" w:fill="FFFFFF"/>
          </w:tcPr>
          <w:p w14:paraId="7A56C8EC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E670C61" w14:textId="6B7154D9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2956BA6C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503A995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0F92056" w14:textId="1E7A05A3" w:rsidR="00307AD1" w:rsidRPr="0035434C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  <w:p w14:paraId="2C29304D" w14:textId="22AEF2D7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3</w:t>
            </w:r>
            <w:r w:rsidRPr="008B79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«Произвести соответствие цифр и букв условных графических обозначений для гидравлических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 пневматических </w:t>
            </w:r>
            <w:r w:rsidRPr="004C2B7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схем»</w:t>
            </w:r>
          </w:p>
        </w:tc>
        <w:tc>
          <w:tcPr>
            <w:tcW w:w="1559" w:type="dxa"/>
            <w:shd w:val="clear" w:color="auto" w:fill="FFFFFF"/>
          </w:tcPr>
          <w:p w14:paraId="432EB371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1A6DC1A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78BFA31E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2202C93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75AEB07" w14:textId="77777777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FFFFFF"/>
          </w:tcPr>
          <w:p w14:paraId="25F74D67" w14:textId="616C133D" w:rsidR="00307AD1" w:rsidRPr="007A7416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FFFFFF"/>
          </w:tcPr>
          <w:p w14:paraId="1B612470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614253F6" w14:textId="77777777" w:rsidTr="00FC101A">
        <w:trPr>
          <w:trHeight w:val="258"/>
        </w:trPr>
        <w:tc>
          <w:tcPr>
            <w:tcW w:w="11199" w:type="dxa"/>
            <w:gridSpan w:val="2"/>
            <w:shd w:val="clear" w:color="auto" w:fill="FFFFFF"/>
          </w:tcPr>
          <w:p w14:paraId="511BAFCB" w14:textId="448F3976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6.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Основы строительного черчения</w:t>
            </w:r>
          </w:p>
        </w:tc>
        <w:tc>
          <w:tcPr>
            <w:tcW w:w="1559" w:type="dxa"/>
            <w:shd w:val="clear" w:color="auto" w:fill="FFFFFF"/>
          </w:tcPr>
          <w:p w14:paraId="2E33E147" w14:textId="6D589449" w:rsidR="00307AD1" w:rsidRPr="008B6046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38/3</w:t>
            </w:r>
            <w:r w:rsidRPr="008B79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FFFFFF"/>
          </w:tcPr>
          <w:p w14:paraId="1756352A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6A92CD23" w14:textId="77777777" w:rsidTr="004C2B7E">
        <w:trPr>
          <w:trHeight w:val="258"/>
        </w:trPr>
        <w:tc>
          <w:tcPr>
            <w:tcW w:w="2410" w:type="dxa"/>
            <w:vMerge w:val="restart"/>
            <w:shd w:val="clear" w:color="auto" w:fill="FFFFFF"/>
          </w:tcPr>
          <w:p w14:paraId="489BFE0D" w14:textId="45946CB5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6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.1. </w:t>
            </w:r>
          </w:p>
          <w:p w14:paraId="236E11F7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Графические обозначения на строительных чертежах.</w:t>
            </w:r>
          </w:p>
        </w:tc>
        <w:tc>
          <w:tcPr>
            <w:tcW w:w="8789" w:type="dxa"/>
            <w:shd w:val="clear" w:color="auto" w:fill="FFFFFF"/>
            <w:vAlign w:val="center"/>
          </w:tcPr>
          <w:p w14:paraId="223220D0" w14:textId="061DDE55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FFFFFF"/>
          </w:tcPr>
          <w:p w14:paraId="782196CA" w14:textId="21A16BD3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B79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/4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3BA2AB4F" w14:textId="2FA3B56A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307AD1" w:rsidRPr="004C2B7E" w14:paraId="63112C2F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1CD4B6F2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5D5588F" w14:textId="5AED72AE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и виды строительных чертежей. Стадии проектирования.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оформления строительных чертежей. </w:t>
            </w:r>
            <w:r w:rsidRPr="004C2B7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маркировка строительных чертежей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. Выноски и ссылки на строительных чертежах.</w:t>
            </w:r>
          </w:p>
        </w:tc>
        <w:tc>
          <w:tcPr>
            <w:tcW w:w="1559" w:type="dxa"/>
            <w:shd w:val="clear" w:color="auto" w:fill="FFFFFF"/>
          </w:tcPr>
          <w:p w14:paraId="64B312C1" w14:textId="16C5C616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4E367C8" w14:textId="016C37C2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27AF60BD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24D900AF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D634625" w14:textId="3460B6A9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>Условные графические обозначения на строительных чертежах.</w:t>
            </w:r>
            <w:r w:rsidRPr="004C2B7E">
              <w:rPr>
                <w:rStyle w:val="FontStyle44"/>
                <w:sz w:val="24"/>
                <w:szCs w:val="24"/>
              </w:rPr>
              <w:t xml:space="preserve"> Единая модульная система в строительстве (ЕМС), ГОСТЫ СПДС.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Масштабы строительных чертежей.</w:t>
            </w:r>
          </w:p>
        </w:tc>
        <w:tc>
          <w:tcPr>
            <w:tcW w:w="1559" w:type="dxa"/>
            <w:shd w:val="clear" w:color="auto" w:fill="FFFFFF"/>
          </w:tcPr>
          <w:p w14:paraId="7486C830" w14:textId="7B295C3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1BAD5F7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7E79DFBD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F574EFA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37DB08D" w14:textId="5A3E332D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shd w:val="clear" w:color="auto" w:fill="FFFFFF"/>
          </w:tcPr>
          <w:p w14:paraId="77EAE1FE" w14:textId="1DAB4ECE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shd w:val="clear" w:color="auto" w:fill="FFFFFF"/>
          </w:tcPr>
          <w:p w14:paraId="08ECC623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2EDA3C1B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24894A40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CC61314" w14:textId="57A2654B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  <w:p w14:paraId="064E0358" w14:textId="33778F6D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21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«Условные обозначения элементов зданий по ГОСТ 21.501-93»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в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79E3017C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4BCECEF" w14:textId="384459AD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6AD8D71D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540A2E4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BB98597" w14:textId="5045753A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625A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7219C0" w14:textId="105082E0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21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«Условные обозначения элементов зданий по ГОСТ 21.501-93»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в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2552ABE6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F996587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4BD1742B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65B3274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3AB7AF6" w14:textId="77777777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FFFFFF"/>
          </w:tcPr>
          <w:p w14:paraId="0498FBB9" w14:textId="3CE1D18A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BFD9F33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4B708AF7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3D626D36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404976C" w14:textId="7802F31F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1.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оработка графической работы </w:t>
            </w:r>
          </w:p>
        </w:tc>
        <w:tc>
          <w:tcPr>
            <w:tcW w:w="1559" w:type="dxa"/>
            <w:shd w:val="clear" w:color="auto" w:fill="FFFFFF"/>
          </w:tcPr>
          <w:p w14:paraId="3F31C5CE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37E32D2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24F68388" w14:textId="77777777" w:rsidTr="004C2B7E">
        <w:trPr>
          <w:trHeight w:val="258"/>
        </w:trPr>
        <w:tc>
          <w:tcPr>
            <w:tcW w:w="2410" w:type="dxa"/>
            <w:vMerge w:val="restart"/>
            <w:shd w:val="clear" w:color="auto" w:fill="FFFFFF"/>
          </w:tcPr>
          <w:p w14:paraId="27B4E4F3" w14:textId="12C579A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6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.2. </w:t>
            </w:r>
          </w:p>
          <w:p w14:paraId="61BFF37A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Чертежи планов и разрезов зданий</w:t>
            </w:r>
          </w:p>
        </w:tc>
        <w:tc>
          <w:tcPr>
            <w:tcW w:w="8789" w:type="dxa"/>
            <w:shd w:val="clear" w:color="auto" w:fill="FFFFFF"/>
            <w:vAlign w:val="center"/>
          </w:tcPr>
          <w:p w14:paraId="57575DE5" w14:textId="01C8ED72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Style w:val="FontStyle44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FFFFFF"/>
          </w:tcPr>
          <w:p w14:paraId="4DB9F108" w14:textId="143772A2" w:rsidR="00307AD1" w:rsidRPr="0002662D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8/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7160ADC0" w14:textId="780D42AC" w:rsidR="00307AD1" w:rsidRPr="00307AD1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307AD1" w:rsidRPr="004C2B7E" w14:paraId="0855BEE0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2020B7B9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978A70D" w14:textId="6E376206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Style w:val="FontStyle44"/>
                <w:sz w:val="24"/>
                <w:szCs w:val="24"/>
              </w:rPr>
              <w:t xml:space="preserve">Виды и назначение чертежей марки АР и АС. 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Координационные оси и нанесение размеров на чертежах. </w:t>
            </w:r>
            <w:r w:rsidRPr="004C2B7E">
              <w:rPr>
                <w:rStyle w:val="FontStyle44"/>
                <w:sz w:val="24"/>
                <w:szCs w:val="24"/>
              </w:rPr>
              <w:t>Последовательное вычерчивание плана производственного цеха. Последовательное вычерчивание</w:t>
            </w:r>
            <w:r>
              <w:rPr>
                <w:rStyle w:val="FontStyle44"/>
                <w:sz w:val="24"/>
                <w:szCs w:val="24"/>
              </w:rPr>
              <w:t xml:space="preserve"> разреза производственного цеха</w:t>
            </w:r>
            <w:r w:rsidRPr="004C2B7E">
              <w:rPr>
                <w:rStyle w:val="FontStyle44"/>
                <w:sz w:val="24"/>
                <w:szCs w:val="24"/>
              </w:rPr>
              <w:t>.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Style w:val="FontStyle44"/>
                <w:sz w:val="24"/>
                <w:szCs w:val="24"/>
              </w:rPr>
              <w:t>Правила составления экспликаций помещений</w:t>
            </w:r>
          </w:p>
        </w:tc>
        <w:tc>
          <w:tcPr>
            <w:tcW w:w="1559" w:type="dxa"/>
            <w:shd w:val="clear" w:color="auto" w:fill="FFFFFF"/>
          </w:tcPr>
          <w:p w14:paraId="34AD7C82" w14:textId="01AD3B5C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  <w:p w14:paraId="7E8E5872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35E409B9" w14:textId="13567D2F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07AD1" w:rsidRPr="004C2B7E" w14:paraId="4FEF28FD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D1FDBA2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1A397D0B" w14:textId="00DFC18E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shd w:val="clear" w:color="auto" w:fill="FFFFFF"/>
          </w:tcPr>
          <w:p w14:paraId="2A7EC266" w14:textId="49768227" w:rsidR="00307AD1" w:rsidRPr="0002662D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shd w:val="clear" w:color="auto" w:fill="FFFFFF"/>
          </w:tcPr>
          <w:p w14:paraId="5BF48DC2" w14:textId="1125DBC9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75489D3A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34925549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DB9F549" w14:textId="1C4E4C69" w:rsidR="00307AD1" w:rsidRPr="0002662D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6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02662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Pr="000266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158C886" w14:textId="74C6F8DE" w:rsidR="00307AD1" w:rsidRPr="0002662D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6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0266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662D">
              <w:rPr>
                <w:rFonts w:ascii="Times New Roman" w:eastAsia="Times New Roman" w:hAnsi="Times New Roman" w:cs="Times New Roman"/>
                <w:sz w:val="24"/>
                <w:szCs w:val="24"/>
              </w:rPr>
              <w:t>«Планировка рабочей зоны цеха»</w:t>
            </w:r>
            <w:r w:rsidRPr="0002662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02662D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36118570" w14:textId="77777777" w:rsidR="00307AD1" w:rsidRPr="0002662D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62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938DB79" w14:textId="1E1DE818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74309620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DC4A5F7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ED427DA" w14:textId="338EC36B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2662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80638A" w14:textId="779E3AC4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«Планировка рабочей зоны цеха»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4E7787F6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AA7D8AF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2320F30E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6FC40B1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93C4310" w14:textId="60586A94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  <w:p w14:paraId="400C7189" w14:textId="474381F6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«Планировка рабочей зоны цеха»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386C7DE5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5268DF6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29D3134B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2192E03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38E3045" w14:textId="3150A4BF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367E3C57" w14:textId="64667FA0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«Планировка рабочей зоны цеха»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23DDB4FE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B753085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5FFD9807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2197E7D5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192FD7F" w14:textId="359F1834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  <w:p w14:paraId="7D7A709E" w14:textId="3309B1E8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«Планировка рабочей зоны цеха»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5D3F55CF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1CBBC24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232D5C86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1EBE346A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2E05E36" w14:textId="71ACD589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  <w:p w14:paraId="0F845DAD" w14:textId="15FAF17E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«Планировка рабочей зоны цеха»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640A7F21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1BBF833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7497E677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1E4349AA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1ADA208" w14:textId="25BC6658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  <w:p w14:paraId="0C553733" w14:textId="7BEF33EB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«Планировка рабочей зоны цеха»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3C336702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B039C82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40A94FF4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27148C3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11BFD8D" w14:textId="0F65FFB5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  <w:p w14:paraId="782D30D2" w14:textId="73B40174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«Планировка рабочей зоны цеха»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78B6DD79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A5B6E75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6F022627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2AC86996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542531EC" w14:textId="05FE3535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  <w:p w14:paraId="1874ACFF" w14:textId="29CE8AEA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23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«Разрезы цеха»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в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4F1D5F98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4E92376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3FD4339F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07EA087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CC007FE" w14:textId="3F7AFA56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F608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88ECDC" w14:textId="11B262E7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23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«Разрезы цеха»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в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0BF3AD89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E550CAE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317B0E57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ACD2E62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43E428A" w14:textId="2C86B4DA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  <w:p w14:paraId="10DA36DE" w14:textId="0388F31E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23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«Разрезы цеха»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в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1E7791C8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C2062CC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40ABCB13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8E1FE8A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C0DD639" w14:textId="65A8A442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52CB1F3" w14:textId="37E3660B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23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«Разрезы цеха»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в машиной графике</w:t>
            </w:r>
          </w:p>
        </w:tc>
        <w:tc>
          <w:tcPr>
            <w:tcW w:w="1559" w:type="dxa"/>
            <w:shd w:val="clear" w:color="auto" w:fill="FFFFFF"/>
          </w:tcPr>
          <w:p w14:paraId="6EB378B0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629E7BA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284CCD5A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52B4607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82A58CD" w14:textId="77777777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FFFFFF"/>
          </w:tcPr>
          <w:p w14:paraId="0B9D9DA6" w14:textId="2C27517F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FFFFFF"/>
          </w:tcPr>
          <w:p w14:paraId="38B58F72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3BE2F62D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616D987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5A3F918" w14:textId="49AA212F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 - Зачет</w:t>
            </w:r>
          </w:p>
        </w:tc>
        <w:tc>
          <w:tcPr>
            <w:tcW w:w="1559" w:type="dxa"/>
            <w:shd w:val="clear" w:color="auto" w:fill="FFFFFF"/>
          </w:tcPr>
          <w:p w14:paraId="3E97DA85" w14:textId="6A9FED7C" w:rsidR="00307AD1" w:rsidRPr="00B116D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6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2A7011F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06B3C485" w14:textId="77777777" w:rsidTr="00F801BF">
        <w:trPr>
          <w:trHeight w:val="258"/>
        </w:trPr>
        <w:tc>
          <w:tcPr>
            <w:tcW w:w="2410" w:type="dxa"/>
            <w:shd w:val="clear" w:color="auto" w:fill="F2F2F2" w:themeFill="background1" w:themeFillShade="F2"/>
          </w:tcPr>
          <w:p w14:paraId="0D0AF61D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2F2F2" w:themeFill="background1" w:themeFillShade="F2"/>
            <w:vAlign w:val="center"/>
          </w:tcPr>
          <w:p w14:paraId="7890813C" w14:textId="324405D4" w:rsidR="00307AD1" w:rsidRPr="00F801BF" w:rsidRDefault="00307AD1" w:rsidP="005230C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0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курс 7 семестр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5ABADEAB" w14:textId="289EF92C" w:rsidR="00307AD1" w:rsidRPr="00F801BF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56/</w:t>
            </w:r>
            <w:r w:rsidRPr="00F80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4DFD3A56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02D7F2F1" w14:textId="77777777" w:rsidTr="00FC101A">
        <w:trPr>
          <w:trHeight w:val="258"/>
        </w:trPr>
        <w:tc>
          <w:tcPr>
            <w:tcW w:w="11199" w:type="dxa"/>
            <w:gridSpan w:val="2"/>
            <w:shd w:val="clear" w:color="auto" w:fill="FFFFFF"/>
          </w:tcPr>
          <w:p w14:paraId="3B93AAC1" w14:textId="50682C7D" w:rsidR="00307AD1" w:rsidRPr="00F801BF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7. </w:t>
            </w:r>
            <w:r w:rsidRPr="004C2B7E">
              <w:rPr>
                <w:rFonts w:ascii="Times New Roman" w:hAnsi="Times New Roman" w:cs="Times New Roman"/>
                <w:b/>
                <w:sz w:val="24"/>
                <w:szCs w:val="24"/>
              </w:rPr>
              <w:t>Чертежи и схемы по специальности с применение информационных технологий на стадии технического проекта</w:t>
            </w:r>
          </w:p>
        </w:tc>
        <w:tc>
          <w:tcPr>
            <w:tcW w:w="1559" w:type="dxa"/>
            <w:shd w:val="clear" w:color="auto" w:fill="FFFFFF"/>
          </w:tcPr>
          <w:p w14:paraId="2B0A89AD" w14:textId="3B712DCB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0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Pr="00F80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843" w:type="dxa"/>
            <w:shd w:val="clear" w:color="auto" w:fill="FFFFFF"/>
          </w:tcPr>
          <w:p w14:paraId="4E508A56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5710F87A" w14:textId="77777777" w:rsidTr="004C2B7E">
        <w:trPr>
          <w:trHeight w:val="258"/>
        </w:trPr>
        <w:tc>
          <w:tcPr>
            <w:tcW w:w="2410" w:type="dxa"/>
            <w:vMerge w:val="restart"/>
            <w:shd w:val="clear" w:color="auto" w:fill="FFFFFF"/>
          </w:tcPr>
          <w:p w14:paraId="318FB808" w14:textId="3C39299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7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</w:t>
            </w:r>
            <w:r w:rsidRPr="004C2B7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Графические изображения технологического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оборудования и технической оснастки огнеупорного производства</w:t>
            </w:r>
          </w:p>
        </w:tc>
        <w:tc>
          <w:tcPr>
            <w:tcW w:w="8789" w:type="dxa"/>
            <w:shd w:val="clear" w:color="auto" w:fill="FFFFFF"/>
            <w:vAlign w:val="center"/>
          </w:tcPr>
          <w:p w14:paraId="4EFB1BBF" w14:textId="456B3DF8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shd w:val="clear" w:color="auto" w:fill="FFFFFF"/>
          </w:tcPr>
          <w:p w14:paraId="12644AED" w14:textId="326030E2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0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Pr="00F80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2C9B2617" w14:textId="7EB6744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DC8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06, ОК 09, ПК 2.1.</w:t>
            </w:r>
          </w:p>
        </w:tc>
      </w:tr>
      <w:tr w:rsidR="00307AD1" w:rsidRPr="004C2B7E" w14:paraId="3D89FA2E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642D0D70" w14:textId="77777777" w:rsidR="00307AD1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F697DD8" w14:textId="3648A3D0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shd w:val="clear" w:color="auto" w:fill="FFFFFF"/>
          </w:tcPr>
          <w:p w14:paraId="7D0DA07B" w14:textId="2EE992D3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843" w:type="dxa"/>
            <w:vMerge/>
            <w:shd w:val="clear" w:color="auto" w:fill="FFFFFF"/>
          </w:tcPr>
          <w:p w14:paraId="0ED286CC" w14:textId="7DAD5C2F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500185D3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1193C08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D5EDF87" w14:textId="363DC077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  <w:p w14:paraId="43A85FC6" w14:textId="3A360668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правил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начертания схем технологического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сса и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условных графических обозначений элементов по ГОСТ.</w:t>
            </w:r>
          </w:p>
        </w:tc>
        <w:tc>
          <w:tcPr>
            <w:tcW w:w="1559" w:type="dxa"/>
            <w:shd w:val="clear" w:color="auto" w:fill="FFFFFF"/>
          </w:tcPr>
          <w:p w14:paraId="2D6EFCEE" w14:textId="78351980" w:rsidR="00307AD1" w:rsidRPr="003E0298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2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5EA13AD" w14:textId="2590926C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7A1961D3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6577CF69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1F8545D2" w14:textId="2CCD57BA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  <w:p w14:paraId="66555B14" w14:textId="754E690D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25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Изучения чертежей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технологических карт. </w:t>
            </w:r>
          </w:p>
        </w:tc>
        <w:tc>
          <w:tcPr>
            <w:tcW w:w="1559" w:type="dxa"/>
            <w:shd w:val="clear" w:color="auto" w:fill="FFFFFF"/>
          </w:tcPr>
          <w:p w14:paraId="7393F6B6" w14:textId="2839FD34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E6CAC44" w14:textId="7FC2DEE9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36C31D3F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30C3ABD5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3430644" w14:textId="126D02C7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  <w:p w14:paraId="5DA3E2F1" w14:textId="171515EA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26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правил выполнения и чтения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схем по специальности огнеупорного производства.</w:t>
            </w:r>
          </w:p>
        </w:tc>
        <w:tc>
          <w:tcPr>
            <w:tcW w:w="1559" w:type="dxa"/>
            <w:shd w:val="clear" w:color="auto" w:fill="FFFFFF"/>
          </w:tcPr>
          <w:p w14:paraId="73462C36" w14:textId="7E66D393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61B0CB3" w14:textId="0F98863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132F0744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6A215023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1316BF9" w14:textId="0D9836C4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  <w:p w14:paraId="3E934934" w14:textId="75FF8CF6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27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технологического оборудования огнеупорного производства на планировочных чертежах»</w:t>
            </w:r>
          </w:p>
        </w:tc>
        <w:tc>
          <w:tcPr>
            <w:tcW w:w="1559" w:type="dxa"/>
            <w:shd w:val="clear" w:color="auto" w:fill="FFFFFF"/>
          </w:tcPr>
          <w:p w14:paraId="336C2A08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7953C16" w14:textId="29F8BE69" w:rsidR="00307AD1" w:rsidRPr="00307AD1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10BD6239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E366511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59218E2B" w14:textId="0B3F79BB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  <w:p w14:paraId="60D6F6C0" w14:textId="5A5FBBD1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27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технологического оборудования огнеупорного производства на планировочных чертежах»</w:t>
            </w:r>
          </w:p>
        </w:tc>
        <w:tc>
          <w:tcPr>
            <w:tcW w:w="1559" w:type="dxa"/>
            <w:shd w:val="clear" w:color="auto" w:fill="FFFFFF"/>
          </w:tcPr>
          <w:p w14:paraId="31C50C20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F6F026F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75E4F785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F2BE156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42E43A8F" w14:textId="65D9CDC0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  <w:p w14:paraId="31709834" w14:textId="36C67EED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27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технологического оборудования огнеупорного производства на планировочных чертежах»</w:t>
            </w:r>
          </w:p>
        </w:tc>
        <w:tc>
          <w:tcPr>
            <w:tcW w:w="1559" w:type="dxa"/>
            <w:shd w:val="clear" w:color="auto" w:fill="FFFFFF"/>
          </w:tcPr>
          <w:p w14:paraId="478BD550" w14:textId="5540E22B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A833068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22311027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C6DEEF6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BA83C5C" w14:textId="558BCBD2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  <w:p w14:paraId="1A5CBB8A" w14:textId="1BEB62EC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28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технологического оборудования огнеупорного производства на планировочных чертежах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сушилки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/>
          </w:tcPr>
          <w:p w14:paraId="72936A28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C5C763F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21C5CF9F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F4563A9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64359B4" w14:textId="0BB0A8F7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625A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B94B9" w14:textId="722666A9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28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технологического оборудования огнеупорного производства на планировочных чертежах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сушилки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/>
          </w:tcPr>
          <w:p w14:paraId="38057385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42D87F6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3BE25EB3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2FB3070B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1DD2B430" w14:textId="6B5A4431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  <w:p w14:paraId="0221EF7E" w14:textId="3C2C3873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28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технологического оборудования огнеупорного производства на планировочных чертежах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сушилки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/>
          </w:tcPr>
          <w:p w14:paraId="6AED549E" w14:textId="2E3E2085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2DD412CF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5CCF3B94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918BEB8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AA5D626" w14:textId="14E94187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F608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597C80" w14:textId="07153066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28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технологического оборудования огнеупорного производства на планировочных чертежах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сушилки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/>
          </w:tcPr>
          <w:p w14:paraId="750A044D" w14:textId="52EE5C32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C53FAF5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690CE410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657C826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07266F5" w14:textId="7813846B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A652D1" w14:textId="17F27B91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29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технологического оборудования огнеупорного производства на планировочных чертежах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печи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/>
          </w:tcPr>
          <w:p w14:paraId="27C3DCE4" w14:textId="5FFF3E0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FFDDCD0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6CF4123A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DAD43DB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13C7D44" w14:textId="6CD8B4C1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B10E2DA" w14:textId="29765A37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29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технологического оборудования огнеупорного производства на планировочных чертежах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печи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/>
          </w:tcPr>
          <w:p w14:paraId="61DBAB2C" w14:textId="5F288B2C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34298FE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362EBEBF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690F1DB4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F59957F" w14:textId="6F7F3AF3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3F36167" w14:textId="228269CE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29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технологического оборудования огнеупорного производства на планировочных чертежах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печи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/>
          </w:tcPr>
          <w:p w14:paraId="2AEC6C2F" w14:textId="3AB53750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AFF10A7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0BA5F372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6125554E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0941DEB" w14:textId="115722EB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467FDA" w14:textId="3D4C8CE0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29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технологического оборудования огнеупорного производства на планировочных чертежах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печи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/>
          </w:tcPr>
          <w:p w14:paraId="5BA3CB53" w14:textId="3CC5324F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5BC1608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0EA329CB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398D5FFD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55160296" w14:textId="7154A8D5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  <w:p w14:paraId="76B499A6" w14:textId="2ED9321D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28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технической оснастки огнеупорного производства на планировочных чертежах»</w:t>
            </w:r>
          </w:p>
        </w:tc>
        <w:tc>
          <w:tcPr>
            <w:tcW w:w="1559" w:type="dxa"/>
            <w:shd w:val="clear" w:color="auto" w:fill="FFFFFF"/>
          </w:tcPr>
          <w:p w14:paraId="09777DC1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81FFFBF" w14:textId="33C9128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087DC5F2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2486F756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5A6F683" w14:textId="7480DECB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  <w:p w14:paraId="5E2CCD6F" w14:textId="698A5894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28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технической оснастки огнеупорного производства на планировочных чертежах»</w:t>
            </w:r>
          </w:p>
        </w:tc>
        <w:tc>
          <w:tcPr>
            <w:tcW w:w="1559" w:type="dxa"/>
            <w:shd w:val="clear" w:color="auto" w:fill="FFFFFF"/>
          </w:tcPr>
          <w:p w14:paraId="77D1F5D6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CD0FCC4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17E4382D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C1F871D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64C236CB" w14:textId="6370B21C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  <w:p w14:paraId="56376F3F" w14:textId="6237E1FE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28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технической оснастки огнеупорного производства на планировочных чертежах»</w:t>
            </w:r>
          </w:p>
        </w:tc>
        <w:tc>
          <w:tcPr>
            <w:tcW w:w="1559" w:type="dxa"/>
            <w:shd w:val="clear" w:color="auto" w:fill="FFFFFF"/>
          </w:tcPr>
          <w:p w14:paraId="27B3B21C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3C49711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31740F69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294BD763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21CAA873" w14:textId="2C947BBA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625A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8CA8C0" w14:textId="24E7C1A5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28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технической оснастки огнеупорного производства на планировочных чертежах»</w:t>
            </w:r>
          </w:p>
        </w:tc>
        <w:tc>
          <w:tcPr>
            <w:tcW w:w="1559" w:type="dxa"/>
            <w:shd w:val="clear" w:color="auto" w:fill="FFFFFF"/>
          </w:tcPr>
          <w:p w14:paraId="6C32B96B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1003EBF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446A610E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0A7FE84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12919A03" w14:textId="64044C64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DBEA32" w14:textId="4B23453B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кривой обжига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/>
          </w:tcPr>
          <w:p w14:paraId="1AB42448" w14:textId="2AD1D9C4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C6D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BE0A6C4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6A89964A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5D1705A4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2ED6F4D" w14:textId="5C4A880D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F608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405412" w14:textId="78D0B41D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29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«Построение кривой сушки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/>
          </w:tcPr>
          <w:p w14:paraId="59E61B2B" w14:textId="4F9BF64A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C6D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BAD1849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3290792E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4C8009E2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63DDEE2" w14:textId="1A9F9CFB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84E9D6C" w14:textId="35BF83D3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29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«Технологическая карта»</w:t>
            </w:r>
          </w:p>
        </w:tc>
        <w:tc>
          <w:tcPr>
            <w:tcW w:w="1559" w:type="dxa"/>
            <w:shd w:val="clear" w:color="auto" w:fill="FFFFFF"/>
          </w:tcPr>
          <w:p w14:paraId="3AFA0AF5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258320DD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13245BE1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6B85AAB5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1D083F88" w14:textId="1945C8FA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A1BD07B" w14:textId="7B362DB7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29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«Технологическая карта»</w:t>
            </w:r>
          </w:p>
        </w:tc>
        <w:tc>
          <w:tcPr>
            <w:tcW w:w="1559" w:type="dxa"/>
            <w:shd w:val="clear" w:color="auto" w:fill="FFFFFF"/>
          </w:tcPr>
          <w:p w14:paraId="7819ED6D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5B67147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59EA21E3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4E58B38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7766F445" w14:textId="06F351C3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  <w:p w14:paraId="13B50251" w14:textId="0DB37DB7" w:rsidR="00307AD1" w:rsidRPr="004C2B7E" w:rsidRDefault="00307AD1" w:rsidP="00523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29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«Технологическая карта»</w:t>
            </w:r>
          </w:p>
        </w:tc>
        <w:tc>
          <w:tcPr>
            <w:tcW w:w="1559" w:type="dxa"/>
            <w:shd w:val="clear" w:color="auto" w:fill="FFFFFF"/>
          </w:tcPr>
          <w:p w14:paraId="22269493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D1E9941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55AFE248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2BDDF8EC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79A8CFB" w14:textId="3A35FE75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Pr="004C2B7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A33831" w14:textId="159F5F04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29</w:t>
            </w: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«Технологическая карта»</w:t>
            </w:r>
          </w:p>
        </w:tc>
        <w:tc>
          <w:tcPr>
            <w:tcW w:w="1559" w:type="dxa"/>
            <w:shd w:val="clear" w:color="auto" w:fill="FFFFFF"/>
          </w:tcPr>
          <w:p w14:paraId="79AFB46C" w14:textId="783DD55E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4A98067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7AD1" w:rsidRPr="004C2B7E" w14:paraId="5E518997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0622E20D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0346C55F" w14:textId="77777777" w:rsidR="00307AD1" w:rsidRPr="004C2B7E" w:rsidRDefault="00307AD1" w:rsidP="005230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FFFFFF"/>
          </w:tcPr>
          <w:p w14:paraId="4D0E8D46" w14:textId="3872BC9D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24EA660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7AD1" w:rsidRPr="004C2B7E" w14:paraId="6EA8AC9B" w14:textId="77777777" w:rsidTr="004C2B7E">
        <w:trPr>
          <w:trHeight w:val="258"/>
        </w:trPr>
        <w:tc>
          <w:tcPr>
            <w:tcW w:w="2410" w:type="dxa"/>
            <w:vMerge/>
            <w:shd w:val="clear" w:color="auto" w:fill="FFFFFF"/>
          </w:tcPr>
          <w:p w14:paraId="79184217" w14:textId="77777777" w:rsidR="00307AD1" w:rsidRPr="004C2B7E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shd w:val="clear" w:color="auto" w:fill="FFFFFF"/>
            <w:vAlign w:val="center"/>
          </w:tcPr>
          <w:p w14:paraId="32AC5D33" w14:textId="2D990047" w:rsidR="00307AD1" w:rsidRPr="004C2B7E" w:rsidRDefault="00307AD1" w:rsidP="0052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Доработка практических работ 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9803649" w14:textId="495DC69B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6AF504E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AD1" w:rsidRPr="004C2B7E" w14:paraId="41E0EF49" w14:textId="77777777" w:rsidTr="00BB02F7">
        <w:trPr>
          <w:trHeight w:val="258"/>
        </w:trPr>
        <w:tc>
          <w:tcPr>
            <w:tcW w:w="11199" w:type="dxa"/>
            <w:gridSpan w:val="2"/>
            <w:shd w:val="clear" w:color="auto" w:fill="FFFFFF"/>
          </w:tcPr>
          <w:p w14:paraId="583BE84E" w14:textId="3E1060B5" w:rsidR="00307AD1" w:rsidRPr="00541017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10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аттестация - </w:t>
            </w:r>
            <w:r w:rsidRPr="00541017">
              <w:rPr>
                <w:rFonts w:ascii="Times New Roman" w:hAnsi="Times New Roman" w:cs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1559" w:type="dxa"/>
            <w:shd w:val="clear" w:color="auto" w:fill="FFFFFF"/>
          </w:tcPr>
          <w:p w14:paraId="0D4BD0C1" w14:textId="2DF26646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  <w:shd w:val="clear" w:color="auto" w:fill="FFFFFF"/>
          </w:tcPr>
          <w:p w14:paraId="30943C7A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07AD1" w:rsidRPr="004C2B7E" w14:paraId="79CFDCA3" w14:textId="77777777" w:rsidTr="00BB02F7">
        <w:trPr>
          <w:trHeight w:val="258"/>
        </w:trPr>
        <w:tc>
          <w:tcPr>
            <w:tcW w:w="11199" w:type="dxa"/>
            <w:gridSpan w:val="2"/>
            <w:shd w:val="clear" w:color="auto" w:fill="FFFFFF"/>
            <w:vAlign w:val="center"/>
          </w:tcPr>
          <w:p w14:paraId="12FB046E" w14:textId="155ADE3E" w:rsidR="00307AD1" w:rsidRPr="00541017" w:rsidRDefault="00307AD1" w:rsidP="0052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10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FFFFFF"/>
          </w:tcPr>
          <w:p w14:paraId="7DD5DBB4" w14:textId="35AD8CA4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2B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234/172</w:t>
            </w:r>
          </w:p>
        </w:tc>
        <w:tc>
          <w:tcPr>
            <w:tcW w:w="1843" w:type="dxa"/>
            <w:shd w:val="clear" w:color="auto" w:fill="FFFFFF"/>
          </w:tcPr>
          <w:p w14:paraId="105A7890" w14:textId="77777777" w:rsidR="00307AD1" w:rsidRPr="004C2B7E" w:rsidRDefault="00307AD1" w:rsidP="0052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36505F7D" w14:textId="77777777" w:rsidR="00316367" w:rsidRPr="00DC6861" w:rsidRDefault="00316367" w:rsidP="00316367">
      <w:pPr>
        <w:rPr>
          <w:rFonts w:ascii="Times New Roman" w:hAnsi="Times New Roman"/>
          <w:i/>
          <w:sz w:val="24"/>
          <w:szCs w:val="24"/>
        </w:rPr>
        <w:sectPr w:rsidR="00316367" w:rsidRPr="00DC6861" w:rsidSect="005230C6">
          <w:footerReference w:type="even" r:id="rId9"/>
          <w:footerReference w:type="default" r:id="rId10"/>
          <w:pgSz w:w="16838" w:h="11906" w:orient="landscape"/>
          <w:pgMar w:top="1701" w:right="1134" w:bottom="851" w:left="1134" w:header="680" w:footer="680" w:gutter="0"/>
          <w:cols w:space="708"/>
          <w:docGrid w:linePitch="360"/>
        </w:sectPr>
      </w:pPr>
    </w:p>
    <w:p w14:paraId="41401411" w14:textId="311093C7" w:rsidR="00F24F8C" w:rsidRPr="00F24F8C" w:rsidRDefault="00F24F8C" w:rsidP="00F24F8C">
      <w:pPr>
        <w:pStyle w:val="a3"/>
        <w:numPr>
          <w:ilvl w:val="0"/>
          <w:numId w:val="14"/>
        </w:numPr>
        <w:spacing w:after="0"/>
        <w:ind w:left="426"/>
        <w:jc w:val="center"/>
        <w:rPr>
          <w:rFonts w:ascii="Times New Roman" w:hAnsi="Times New Roman"/>
          <w:b/>
          <w:sz w:val="24"/>
          <w:szCs w:val="24"/>
        </w:rPr>
      </w:pPr>
      <w:r w:rsidRPr="00F24F8C">
        <w:rPr>
          <w:rFonts w:ascii="Times New Roman" w:hAnsi="Times New Roman" w:cs="Times New Roman"/>
          <w:b/>
          <w:sz w:val="24"/>
          <w:szCs w:val="24"/>
        </w:rPr>
        <w:lastRenderedPageBreak/>
        <w:t>УСЛОВИЯ РЕАЛИЗАЦИИ УЧЕБНОЙ ДИСЦИПЛИНЫ</w:t>
      </w:r>
      <w:r w:rsidRPr="00F24F8C">
        <w:rPr>
          <w:rFonts w:ascii="Times New Roman" w:hAnsi="Times New Roman"/>
          <w:b/>
          <w:sz w:val="24"/>
          <w:szCs w:val="24"/>
        </w:rPr>
        <w:t xml:space="preserve"> </w:t>
      </w:r>
    </w:p>
    <w:p w14:paraId="0A79FE0F" w14:textId="524EB8B3" w:rsidR="00F24F8C" w:rsidRPr="00F24F8C" w:rsidRDefault="00F24F8C" w:rsidP="00F24F8C">
      <w:pPr>
        <w:jc w:val="center"/>
        <w:rPr>
          <w:rFonts w:ascii="Times New Roman" w:hAnsi="Times New Roman"/>
          <w:b/>
          <w:sz w:val="24"/>
          <w:szCs w:val="24"/>
        </w:rPr>
      </w:pPr>
      <w:r w:rsidRPr="00F24F8C">
        <w:rPr>
          <w:rFonts w:ascii="Times New Roman" w:hAnsi="Times New Roman"/>
          <w:b/>
          <w:sz w:val="24"/>
          <w:szCs w:val="24"/>
        </w:rPr>
        <w:t>ОП. 01 «ИНЖЕНЕРНАЯ ГРАФИКА»</w:t>
      </w:r>
    </w:p>
    <w:p w14:paraId="7F0B4207" w14:textId="0537E5A0" w:rsidR="00316367" w:rsidRPr="00BB02F7" w:rsidRDefault="00316367" w:rsidP="00BB02F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02F7">
        <w:rPr>
          <w:rFonts w:ascii="Times New Roman" w:hAnsi="Times New Roman" w:cs="Times New Roman"/>
          <w:b/>
          <w:bCs/>
          <w:sz w:val="24"/>
          <w:szCs w:val="24"/>
        </w:rPr>
        <w:t xml:space="preserve">3.1. </w:t>
      </w:r>
      <w:r w:rsidR="00F24F8C" w:rsidRPr="00BB02F7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минимальному материально-техническому обеспечению</w:t>
      </w:r>
    </w:p>
    <w:p w14:paraId="6DF0F31D" w14:textId="77777777" w:rsidR="00316367" w:rsidRPr="00BB02F7" w:rsidRDefault="00316367" w:rsidP="00BB0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02F7">
        <w:rPr>
          <w:rFonts w:ascii="Times New Roman" w:hAnsi="Times New Roman" w:cs="Times New Roman"/>
          <w:sz w:val="24"/>
          <w:szCs w:val="24"/>
        </w:rPr>
        <w:t xml:space="preserve">Реализация программы дисциплины требует наличие учебного кабинета «Инженерная графика». </w:t>
      </w:r>
    </w:p>
    <w:p w14:paraId="4FAB8104" w14:textId="77777777" w:rsidR="00163FFD" w:rsidRPr="00BB02F7" w:rsidRDefault="00163FFD" w:rsidP="00BB02F7">
      <w:pPr>
        <w:spacing w:after="0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BB02F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Кабинет инженерной графики</w:t>
      </w:r>
    </w:p>
    <w:p w14:paraId="01815C6F" w14:textId="77777777" w:rsidR="00163FFD" w:rsidRPr="00BB02F7" w:rsidRDefault="00163FFD" w:rsidP="00BB02F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02F7">
        <w:rPr>
          <w:rFonts w:ascii="Times New Roman" w:hAnsi="Times New Roman" w:cs="Times New Roman"/>
          <w:color w:val="000000" w:themeColor="text1"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14:paraId="2427F90D" w14:textId="77777777" w:rsidR="00316367" w:rsidRPr="00BB02F7" w:rsidRDefault="00316367" w:rsidP="00BB02F7">
      <w:pPr>
        <w:spacing w:before="24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2F7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14:paraId="2C8A3161" w14:textId="77777777" w:rsidR="00316367" w:rsidRPr="00A44975" w:rsidRDefault="00316367" w:rsidP="00F724CD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4975">
        <w:rPr>
          <w:rFonts w:ascii="Times New Roman" w:hAnsi="Times New Roman" w:cs="Times New Roman"/>
          <w:bCs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14:paraId="4C951EEB" w14:textId="77777777" w:rsidR="00455F62" w:rsidRDefault="00316367" w:rsidP="00F724C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4975">
        <w:rPr>
          <w:rFonts w:ascii="Times New Roman" w:hAnsi="Times New Roman" w:cs="Times New Roman"/>
          <w:b/>
          <w:bCs/>
          <w:sz w:val="24"/>
          <w:szCs w:val="24"/>
        </w:rPr>
        <w:t>Основные источники:</w:t>
      </w:r>
    </w:p>
    <w:p w14:paraId="0FCFFE8E" w14:textId="54994A37" w:rsidR="00455F62" w:rsidRPr="00F724CD" w:rsidRDefault="00F724CD" w:rsidP="00F72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455F62" w:rsidRPr="00F724CD">
        <w:rPr>
          <w:rFonts w:ascii="Times New Roman" w:hAnsi="Times New Roman" w:cs="Times New Roman"/>
          <w:sz w:val="24"/>
          <w:szCs w:val="24"/>
        </w:rPr>
        <w:t>Ко</w:t>
      </w:r>
      <w:r w:rsidRPr="00F724CD">
        <w:rPr>
          <w:rFonts w:ascii="Times New Roman" w:hAnsi="Times New Roman" w:cs="Times New Roman"/>
          <w:sz w:val="24"/>
          <w:szCs w:val="24"/>
        </w:rPr>
        <w:t>валев, В. А. Инженерная графика</w:t>
      </w:r>
      <w:r w:rsidR="00455F62" w:rsidRPr="00F724CD">
        <w:rPr>
          <w:rFonts w:ascii="Times New Roman" w:hAnsi="Times New Roman" w:cs="Times New Roman"/>
          <w:sz w:val="24"/>
          <w:szCs w:val="24"/>
        </w:rPr>
        <w:t>: учебное по</w:t>
      </w:r>
      <w:r w:rsidRPr="00F724CD">
        <w:rPr>
          <w:rFonts w:ascii="Times New Roman" w:hAnsi="Times New Roman" w:cs="Times New Roman"/>
          <w:sz w:val="24"/>
          <w:szCs w:val="24"/>
        </w:rPr>
        <w:t>собие / В. А. Ковалев. — Москва</w:t>
      </w:r>
      <w:r w:rsidR="00455F62" w:rsidRPr="00F724CD">
        <w:rPr>
          <w:rFonts w:ascii="Times New Roman" w:hAnsi="Times New Roman" w:cs="Times New Roman"/>
          <w:sz w:val="24"/>
          <w:szCs w:val="24"/>
        </w:rPr>
        <w:t xml:space="preserve">: Ай Пи Ар Медиа, 2021. — 278 c.— Режим доступа: </w:t>
      </w:r>
      <w:hyperlink r:id="rId11" w:history="1">
        <w:r w:rsidR="00455F62" w:rsidRPr="00F724CD">
          <w:rPr>
            <w:rStyle w:val="aa"/>
            <w:rFonts w:ascii="Times New Roman" w:hAnsi="Times New Roman"/>
            <w:sz w:val="24"/>
            <w:szCs w:val="24"/>
          </w:rPr>
          <w:t>https://www.iprbookshop.ru/108224.html</w:t>
        </w:r>
      </w:hyperlink>
      <w:r w:rsidR="00455F62" w:rsidRPr="00F724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65579E" w14:textId="5C874378" w:rsidR="003250D7" w:rsidRPr="00F724CD" w:rsidRDefault="00F724CD" w:rsidP="00F72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4C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250D7" w:rsidRPr="00F724CD">
        <w:rPr>
          <w:rFonts w:ascii="Times New Roman" w:hAnsi="Times New Roman" w:cs="Times New Roman"/>
          <w:sz w:val="24"/>
          <w:szCs w:val="24"/>
        </w:rPr>
        <w:t>Инженерная графика: Основные сведения о типовых изделиях и конструкци</w:t>
      </w:r>
      <w:r>
        <w:rPr>
          <w:rFonts w:ascii="Times New Roman" w:hAnsi="Times New Roman" w:cs="Times New Roman"/>
          <w:sz w:val="24"/>
          <w:szCs w:val="24"/>
        </w:rPr>
        <w:t>ях</w:t>
      </w:r>
      <w:r w:rsidR="003250D7" w:rsidRPr="00F724CD">
        <w:rPr>
          <w:rFonts w:ascii="Times New Roman" w:hAnsi="Times New Roman" w:cs="Times New Roman"/>
          <w:sz w:val="24"/>
          <w:szCs w:val="24"/>
        </w:rPr>
        <w:t>: учебное наглядное пособие / О. В. Терновская, А. Н. Ивлев, Г. Н. Вахни</w:t>
      </w:r>
      <w:r>
        <w:rPr>
          <w:rFonts w:ascii="Times New Roman" w:hAnsi="Times New Roman" w:cs="Times New Roman"/>
          <w:sz w:val="24"/>
          <w:szCs w:val="24"/>
        </w:rPr>
        <w:t>на, Е. Ю. Терновская. — Воронеж</w:t>
      </w:r>
      <w:r w:rsidR="003250D7" w:rsidRPr="00F724CD">
        <w:rPr>
          <w:rFonts w:ascii="Times New Roman" w:hAnsi="Times New Roman" w:cs="Times New Roman"/>
          <w:sz w:val="24"/>
          <w:szCs w:val="24"/>
        </w:rPr>
        <w:t xml:space="preserve">: Воронежский государственный технический университет, ЭБС АСВ, 2020. — 92 c. — </w:t>
      </w:r>
      <w:r w:rsidRPr="00F724CD">
        <w:rPr>
          <w:rFonts w:ascii="Times New Roman" w:hAnsi="Times New Roman" w:cs="Times New Roman"/>
          <w:sz w:val="24"/>
          <w:szCs w:val="24"/>
        </w:rPr>
        <w:t>ISBN 978-5-7731-0848-1. — Текст</w:t>
      </w:r>
      <w:r w:rsidR="003250D7" w:rsidRPr="00F724CD">
        <w:rPr>
          <w:rFonts w:ascii="Times New Roman" w:hAnsi="Times New Roman" w:cs="Times New Roman"/>
          <w:sz w:val="24"/>
          <w:szCs w:val="24"/>
        </w:rPr>
        <w:t>: электронный // Цифровой образовател</w:t>
      </w:r>
      <w:r w:rsidRPr="00F724CD">
        <w:rPr>
          <w:rFonts w:ascii="Times New Roman" w:hAnsi="Times New Roman" w:cs="Times New Roman"/>
          <w:sz w:val="24"/>
          <w:szCs w:val="24"/>
        </w:rPr>
        <w:t>ьный ресурс IPR SMART</w:t>
      </w:r>
      <w:r w:rsidR="003250D7" w:rsidRPr="00F724CD">
        <w:rPr>
          <w:rFonts w:ascii="Times New Roman" w:hAnsi="Times New Roman" w:cs="Times New Roman"/>
          <w:sz w:val="24"/>
          <w:szCs w:val="24"/>
        </w:rPr>
        <w:t xml:space="preserve">: [сайт]. — URL: </w:t>
      </w:r>
      <w:hyperlink r:id="rId12" w:history="1">
        <w:r w:rsidR="003250D7" w:rsidRPr="00F724CD">
          <w:rPr>
            <w:rStyle w:val="aa"/>
            <w:rFonts w:ascii="Times New Roman" w:hAnsi="Times New Roman"/>
            <w:sz w:val="24"/>
            <w:szCs w:val="24"/>
          </w:rPr>
          <w:t>https://www.iprbookshop.ru/108175.html</w:t>
        </w:r>
      </w:hyperlink>
    </w:p>
    <w:p w14:paraId="7FDF0D8E" w14:textId="0C37065B" w:rsidR="003250D7" w:rsidRPr="00F724CD" w:rsidRDefault="00F724CD" w:rsidP="00F72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724CD">
        <w:rPr>
          <w:rFonts w:ascii="Times New Roman" w:hAnsi="Times New Roman" w:cs="Times New Roman"/>
          <w:sz w:val="24"/>
          <w:szCs w:val="24"/>
        </w:rPr>
        <w:t>Инженерная графика: практикум</w:t>
      </w:r>
      <w:r w:rsidR="003250D7" w:rsidRPr="00F724CD">
        <w:rPr>
          <w:rFonts w:ascii="Times New Roman" w:hAnsi="Times New Roman" w:cs="Times New Roman"/>
          <w:sz w:val="24"/>
          <w:szCs w:val="24"/>
        </w:rPr>
        <w:t>: учебное пособие / З. Н. Уласевич, В. П. Уласевич, Д. В. Омесь. — 2-е изд. —</w:t>
      </w:r>
      <w:r w:rsidRPr="00F724CD">
        <w:rPr>
          <w:rFonts w:ascii="Times New Roman" w:hAnsi="Times New Roman" w:cs="Times New Roman"/>
          <w:sz w:val="24"/>
          <w:szCs w:val="24"/>
        </w:rPr>
        <w:t xml:space="preserve"> Минск</w:t>
      </w:r>
      <w:r w:rsidR="003250D7" w:rsidRPr="00F724CD">
        <w:rPr>
          <w:rFonts w:ascii="Times New Roman" w:hAnsi="Times New Roman" w:cs="Times New Roman"/>
          <w:sz w:val="24"/>
          <w:szCs w:val="24"/>
        </w:rPr>
        <w:t xml:space="preserve">: Вышэйшая школа, 2020. — 208 c. — </w:t>
      </w:r>
      <w:r w:rsidRPr="00F724CD">
        <w:rPr>
          <w:rFonts w:ascii="Times New Roman" w:hAnsi="Times New Roman" w:cs="Times New Roman"/>
          <w:sz w:val="24"/>
          <w:szCs w:val="24"/>
        </w:rPr>
        <w:t>ISBN 978-985-06-3156-5. — Текст</w:t>
      </w:r>
      <w:r w:rsidR="003250D7" w:rsidRPr="00F724CD">
        <w:rPr>
          <w:rFonts w:ascii="Times New Roman" w:hAnsi="Times New Roman" w:cs="Times New Roman"/>
          <w:sz w:val="24"/>
          <w:szCs w:val="24"/>
        </w:rPr>
        <w:t>: электронный // Цифровой о</w:t>
      </w:r>
      <w:r w:rsidRPr="00F724CD">
        <w:rPr>
          <w:rFonts w:ascii="Times New Roman" w:hAnsi="Times New Roman" w:cs="Times New Roman"/>
          <w:sz w:val="24"/>
          <w:szCs w:val="24"/>
        </w:rPr>
        <w:t>бразовательный ресурс IPR SMART</w:t>
      </w:r>
      <w:r w:rsidR="003250D7" w:rsidRPr="00F724CD">
        <w:rPr>
          <w:rFonts w:ascii="Times New Roman" w:hAnsi="Times New Roman" w:cs="Times New Roman"/>
          <w:sz w:val="24"/>
          <w:szCs w:val="24"/>
        </w:rPr>
        <w:t xml:space="preserve">: [сайт]. — URL: </w:t>
      </w:r>
      <w:hyperlink r:id="rId13" w:history="1">
        <w:r w:rsidR="003250D7" w:rsidRPr="00F724CD">
          <w:rPr>
            <w:rStyle w:val="aa"/>
            <w:rFonts w:ascii="Times New Roman" w:hAnsi="Times New Roman"/>
            <w:sz w:val="24"/>
            <w:szCs w:val="24"/>
          </w:rPr>
          <w:t>https://www.iprbookshop.ru/119982.html</w:t>
        </w:r>
      </w:hyperlink>
      <w:r w:rsidR="003250D7" w:rsidRPr="00F724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E64E18" w14:textId="451F6D00" w:rsidR="00455F62" w:rsidRDefault="00316367" w:rsidP="00F724C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4975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14:paraId="2E4ED692" w14:textId="553F6651" w:rsidR="00455F62" w:rsidRPr="00F724CD" w:rsidRDefault="00025835" w:rsidP="00F724C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724CD">
        <w:rPr>
          <w:rFonts w:ascii="Times New Roman" w:hAnsi="Times New Roman" w:cs="Times New Roman"/>
          <w:sz w:val="24"/>
          <w:szCs w:val="24"/>
        </w:rPr>
        <w:t>. Учаев, П. Н. Инженерная графика</w:t>
      </w:r>
      <w:r w:rsidR="00455F62" w:rsidRPr="00F724CD">
        <w:rPr>
          <w:rFonts w:ascii="Times New Roman" w:hAnsi="Times New Roman" w:cs="Times New Roman"/>
          <w:sz w:val="24"/>
          <w:szCs w:val="24"/>
        </w:rPr>
        <w:t>: учебник / П. Н. Учаев</w:t>
      </w:r>
      <w:r w:rsidR="00F724CD">
        <w:rPr>
          <w:rFonts w:ascii="Times New Roman" w:hAnsi="Times New Roman" w:cs="Times New Roman"/>
          <w:sz w:val="24"/>
          <w:szCs w:val="24"/>
        </w:rPr>
        <w:t>, А. Г. Локтионов, К. П. Учаева</w:t>
      </w:r>
      <w:r w:rsidR="00455F62" w:rsidRPr="00F724CD">
        <w:rPr>
          <w:rFonts w:ascii="Times New Roman" w:hAnsi="Times New Roman" w:cs="Times New Roman"/>
          <w:sz w:val="24"/>
          <w:szCs w:val="24"/>
        </w:rPr>
        <w:t xml:space="preserve">; под редакцией </w:t>
      </w:r>
      <w:r w:rsidR="00F724CD">
        <w:rPr>
          <w:rFonts w:ascii="Times New Roman" w:hAnsi="Times New Roman" w:cs="Times New Roman"/>
          <w:sz w:val="24"/>
          <w:szCs w:val="24"/>
        </w:rPr>
        <w:t>П. Н. Учаева. — Москва, Вологда</w:t>
      </w:r>
      <w:r w:rsidR="00455F62" w:rsidRPr="00F724CD">
        <w:rPr>
          <w:rFonts w:ascii="Times New Roman" w:hAnsi="Times New Roman" w:cs="Times New Roman"/>
          <w:sz w:val="24"/>
          <w:szCs w:val="24"/>
        </w:rPr>
        <w:t xml:space="preserve">: Инфра-Инженерия, 2021. — 304 c. —Режим доступа: </w:t>
      </w:r>
      <w:hyperlink r:id="rId14" w:history="1">
        <w:r w:rsidR="00455F62" w:rsidRPr="00F724CD">
          <w:rPr>
            <w:rStyle w:val="aa"/>
            <w:rFonts w:ascii="Times New Roman" w:hAnsi="Times New Roman"/>
            <w:sz w:val="24"/>
            <w:szCs w:val="24"/>
          </w:rPr>
          <w:t>https://www.iprbookshop.ru/115125.html</w:t>
        </w:r>
      </w:hyperlink>
    </w:p>
    <w:p w14:paraId="218A6F70" w14:textId="03DBB2B1" w:rsidR="003250D7" w:rsidRPr="00F724CD" w:rsidRDefault="00025835" w:rsidP="00F724C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724CD">
        <w:rPr>
          <w:rFonts w:ascii="Times New Roman" w:hAnsi="Times New Roman" w:cs="Times New Roman"/>
          <w:sz w:val="24"/>
          <w:szCs w:val="24"/>
        </w:rPr>
        <w:t xml:space="preserve">. </w:t>
      </w:r>
      <w:r w:rsidR="003250D7" w:rsidRPr="00F724CD">
        <w:rPr>
          <w:rFonts w:ascii="Times New Roman" w:hAnsi="Times New Roman" w:cs="Times New Roman"/>
          <w:sz w:val="24"/>
          <w:szCs w:val="24"/>
        </w:rPr>
        <w:t>Макарова, М. Н. Техниче</w:t>
      </w:r>
      <w:r w:rsidR="00F724CD">
        <w:rPr>
          <w:rFonts w:ascii="Times New Roman" w:hAnsi="Times New Roman" w:cs="Times New Roman"/>
          <w:sz w:val="24"/>
          <w:szCs w:val="24"/>
        </w:rPr>
        <w:t>ская графика. Теория и практика</w:t>
      </w:r>
      <w:r w:rsidR="003250D7" w:rsidRPr="00F724CD">
        <w:rPr>
          <w:rFonts w:ascii="Times New Roman" w:hAnsi="Times New Roman" w:cs="Times New Roman"/>
          <w:sz w:val="24"/>
          <w:szCs w:val="24"/>
        </w:rPr>
        <w:t>: учебное пос</w:t>
      </w:r>
      <w:r w:rsidR="00F724CD">
        <w:rPr>
          <w:rFonts w:ascii="Times New Roman" w:hAnsi="Times New Roman" w:cs="Times New Roman"/>
          <w:sz w:val="24"/>
          <w:szCs w:val="24"/>
        </w:rPr>
        <w:t>обие / М. Н. Макарова. — Москва</w:t>
      </w:r>
      <w:r w:rsidR="003250D7" w:rsidRPr="00F724CD">
        <w:rPr>
          <w:rFonts w:ascii="Times New Roman" w:hAnsi="Times New Roman" w:cs="Times New Roman"/>
          <w:sz w:val="24"/>
          <w:szCs w:val="24"/>
        </w:rPr>
        <w:t>: Академический проект, 2020. — 493 c. — ISBN 978-5-8291-3046-</w:t>
      </w:r>
      <w:r w:rsidR="00F724CD">
        <w:rPr>
          <w:rFonts w:ascii="Times New Roman" w:hAnsi="Times New Roman" w:cs="Times New Roman"/>
          <w:sz w:val="24"/>
          <w:szCs w:val="24"/>
        </w:rPr>
        <w:t>6. — Текст</w:t>
      </w:r>
      <w:r w:rsidR="003250D7" w:rsidRPr="00F724CD">
        <w:rPr>
          <w:rFonts w:ascii="Times New Roman" w:hAnsi="Times New Roman" w:cs="Times New Roman"/>
          <w:sz w:val="24"/>
          <w:szCs w:val="24"/>
        </w:rPr>
        <w:t>: электронный // Цифровой о</w:t>
      </w:r>
      <w:r w:rsidR="00F724CD">
        <w:rPr>
          <w:rFonts w:ascii="Times New Roman" w:hAnsi="Times New Roman" w:cs="Times New Roman"/>
          <w:sz w:val="24"/>
          <w:szCs w:val="24"/>
        </w:rPr>
        <w:t>бразовательный ресурс IPR SMART</w:t>
      </w:r>
      <w:r w:rsidR="003250D7" w:rsidRPr="00F724CD">
        <w:rPr>
          <w:rFonts w:ascii="Times New Roman" w:hAnsi="Times New Roman" w:cs="Times New Roman"/>
          <w:sz w:val="24"/>
          <w:szCs w:val="24"/>
        </w:rPr>
        <w:t xml:space="preserve">: [сайт]. — URL: </w:t>
      </w:r>
      <w:hyperlink r:id="rId15" w:history="1">
        <w:r w:rsidR="003250D7" w:rsidRPr="00F724CD">
          <w:rPr>
            <w:rStyle w:val="aa"/>
            <w:rFonts w:ascii="Times New Roman" w:hAnsi="Times New Roman"/>
            <w:sz w:val="24"/>
            <w:szCs w:val="24"/>
          </w:rPr>
          <w:t>https://www.iprbookshop.ru/110040.html</w:t>
        </w:r>
      </w:hyperlink>
      <w:r w:rsidR="003250D7" w:rsidRPr="00F724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027450" w14:textId="53FF8CFF" w:rsidR="009E6C24" w:rsidRPr="009E6C24" w:rsidRDefault="00025835" w:rsidP="00F724C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B02F7">
        <w:rPr>
          <w:rFonts w:ascii="Times New Roman" w:hAnsi="Times New Roman" w:cs="Times New Roman"/>
          <w:sz w:val="24"/>
          <w:szCs w:val="24"/>
        </w:rPr>
        <w:t>. Шрифтовая графика</w:t>
      </w:r>
      <w:r w:rsidR="009E6C24" w:rsidRPr="009E6C24">
        <w:rPr>
          <w:rFonts w:ascii="Times New Roman" w:hAnsi="Times New Roman" w:cs="Times New Roman"/>
          <w:sz w:val="24"/>
          <w:szCs w:val="24"/>
        </w:rPr>
        <w:t>: учебное пособие для СПО / составители И. Г. Матросова, Е. Ю. Пунтус</w:t>
      </w:r>
      <w:r w:rsidR="00BB02F7">
        <w:rPr>
          <w:rFonts w:ascii="Times New Roman" w:hAnsi="Times New Roman" w:cs="Times New Roman"/>
          <w:sz w:val="24"/>
          <w:szCs w:val="24"/>
        </w:rPr>
        <w:t>. — Саратов, Москва</w:t>
      </w:r>
      <w:r w:rsidR="009E6C24" w:rsidRPr="009E6C24">
        <w:rPr>
          <w:rFonts w:ascii="Times New Roman" w:hAnsi="Times New Roman" w:cs="Times New Roman"/>
          <w:sz w:val="24"/>
          <w:szCs w:val="24"/>
        </w:rPr>
        <w:t xml:space="preserve">: Профобразование, Ай Пи Ар Медиа, 2021. — 139 c.— Режим доступа: </w:t>
      </w:r>
      <w:hyperlink r:id="rId16" w:history="1">
        <w:r w:rsidR="009E6C24" w:rsidRPr="009E6C24">
          <w:rPr>
            <w:rStyle w:val="aa"/>
            <w:rFonts w:ascii="Times New Roman" w:hAnsi="Times New Roman"/>
            <w:sz w:val="24"/>
            <w:szCs w:val="24"/>
          </w:rPr>
          <w:t>https://doi.org/10.23682/103342</w:t>
        </w:r>
      </w:hyperlink>
    </w:p>
    <w:p w14:paraId="3A34E672" w14:textId="2545FC63" w:rsidR="009E6C24" w:rsidRDefault="00025835" w:rsidP="00F724C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E6C24" w:rsidRPr="009E6C24">
        <w:rPr>
          <w:rFonts w:ascii="Times New Roman" w:hAnsi="Times New Roman" w:cs="Times New Roman"/>
          <w:sz w:val="24"/>
          <w:szCs w:val="24"/>
        </w:rPr>
        <w:t xml:space="preserve">. Мефодьева, </w:t>
      </w:r>
      <w:r w:rsidR="00F24F8C">
        <w:rPr>
          <w:rFonts w:ascii="Times New Roman" w:hAnsi="Times New Roman" w:cs="Times New Roman"/>
          <w:sz w:val="24"/>
          <w:szCs w:val="24"/>
        </w:rPr>
        <w:t>Л. Я. Основы инженерной графики</w:t>
      </w:r>
      <w:r w:rsidR="009E6C24" w:rsidRPr="009E6C24">
        <w:rPr>
          <w:rFonts w:ascii="Times New Roman" w:hAnsi="Times New Roman" w:cs="Times New Roman"/>
          <w:sz w:val="24"/>
          <w:szCs w:val="24"/>
        </w:rPr>
        <w:t>: учебное пособие для С</w:t>
      </w:r>
      <w:r w:rsidR="00F24F8C">
        <w:rPr>
          <w:rFonts w:ascii="Times New Roman" w:hAnsi="Times New Roman" w:cs="Times New Roman"/>
          <w:sz w:val="24"/>
          <w:szCs w:val="24"/>
        </w:rPr>
        <w:t>ПО / Л. Я. Мефодьева. — Саратов</w:t>
      </w:r>
      <w:r w:rsidR="009E6C24" w:rsidRPr="009E6C24">
        <w:rPr>
          <w:rFonts w:ascii="Times New Roman" w:hAnsi="Times New Roman" w:cs="Times New Roman"/>
          <w:sz w:val="24"/>
          <w:szCs w:val="24"/>
        </w:rPr>
        <w:t xml:space="preserve">: Профобразование, 2021. — 93 c.— Режим доступа: DOI: </w:t>
      </w:r>
      <w:hyperlink r:id="rId17" w:history="1">
        <w:r w:rsidR="009E6C24" w:rsidRPr="009E6C24">
          <w:rPr>
            <w:rStyle w:val="aa"/>
            <w:rFonts w:ascii="Times New Roman" w:hAnsi="Times New Roman"/>
            <w:sz w:val="24"/>
            <w:szCs w:val="24"/>
          </w:rPr>
          <w:t>https://doi.org/10.23682/106628</w:t>
        </w:r>
      </w:hyperlink>
      <w:r w:rsidR="009E6C24" w:rsidRPr="009E6C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D83E3F" w14:textId="520512E3" w:rsidR="0073427B" w:rsidRPr="0073427B" w:rsidRDefault="00A90C42" w:rsidP="0073427B">
      <w:pPr>
        <w:spacing w:before="240"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CFCFC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CFCFC"/>
          <w:lang w:eastAsia="en-US"/>
        </w:rPr>
        <w:lastRenderedPageBreak/>
        <w:t>Реализация программы учебной дисциплины</w:t>
      </w:r>
      <w:r w:rsidR="0073427B" w:rsidRPr="0073427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CFCFC"/>
          <w:lang w:eastAsia="en-US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</w:t>
      </w:r>
    </w:p>
    <w:p w14:paraId="42EC2B18" w14:textId="77777777" w:rsidR="00247589" w:rsidRPr="00247589" w:rsidRDefault="00247589" w:rsidP="00F724CD">
      <w:pPr>
        <w:suppressAutoHyphens/>
        <w:spacing w:before="240"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4758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3.3. Требования к организации учебного процесса для инвалидов и лиц с ОВЗ</w:t>
      </w:r>
    </w:p>
    <w:p w14:paraId="793E12C1" w14:textId="53B1075C" w:rsidR="00025835" w:rsidRDefault="00247589" w:rsidP="00F724C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475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Рабочая программа </w:t>
      </w:r>
      <w:r w:rsidR="0073427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учебной дисциплины </w:t>
      </w:r>
      <w:r w:rsidRPr="00247589">
        <w:rPr>
          <w:rFonts w:ascii="Times New Roman" w:eastAsia="Times New Roman" w:hAnsi="Times New Roman" w:cs="Times New Roman"/>
          <w:sz w:val="24"/>
          <w:szCs w:val="24"/>
          <w:lang w:eastAsia="zh-CN"/>
        </w:rPr>
        <w:t>ОП.01 «Инженерная графика</w:t>
      </w:r>
      <w:r w:rsidR="008A5585">
        <w:rPr>
          <w:rFonts w:ascii="Times New Roman" w:eastAsia="Times New Roman" w:hAnsi="Times New Roman" w:cs="Times New Roman"/>
          <w:sz w:val="24"/>
          <w:szCs w:val="24"/>
          <w:lang w:eastAsia="zh-CN"/>
        </w:rPr>
        <w:t>»</w:t>
      </w:r>
      <w:r w:rsidRPr="002475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4974396D" w14:textId="77777777" w:rsidR="00025835" w:rsidRDefault="00025835">
      <w:pPr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br w:type="page"/>
      </w:r>
    </w:p>
    <w:p w14:paraId="16EBDA1C" w14:textId="3930186A" w:rsidR="00F24F8C" w:rsidRPr="00F24F8C" w:rsidRDefault="00F24F8C" w:rsidP="00BB02F7">
      <w:pPr>
        <w:pStyle w:val="a3"/>
        <w:numPr>
          <w:ilvl w:val="0"/>
          <w:numId w:val="14"/>
        </w:numPr>
        <w:spacing w:after="0"/>
        <w:ind w:left="426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F24F8C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lastRenderedPageBreak/>
        <w:t xml:space="preserve">Контроль и оценка результатов освоения </w:t>
      </w:r>
    </w:p>
    <w:p w14:paraId="68376E59" w14:textId="711B238F" w:rsidR="00F24F8C" w:rsidRDefault="00F24F8C" w:rsidP="00F24F8C">
      <w:pPr>
        <w:jc w:val="center"/>
        <w:rPr>
          <w:rFonts w:ascii="Times New Roman" w:hAnsi="Times New Roman"/>
          <w:b/>
          <w:sz w:val="24"/>
          <w:szCs w:val="24"/>
        </w:rPr>
      </w:pPr>
      <w:r w:rsidRPr="00F24F8C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учебной Дисциплины</w:t>
      </w:r>
      <w:r w:rsidRPr="00F24F8C">
        <w:rPr>
          <w:rFonts w:ascii="Times New Roman" w:eastAsia="Times New Roman" w:hAnsi="Times New Roman" w:cs="Times New Roman"/>
          <w:b/>
          <w:sz w:val="24"/>
          <w:szCs w:val="24"/>
          <w:lang w:bidi="yi-Hebr"/>
        </w:rPr>
        <w:t xml:space="preserve"> </w:t>
      </w:r>
      <w:r w:rsidRPr="00F24F8C">
        <w:rPr>
          <w:rFonts w:ascii="Times New Roman" w:hAnsi="Times New Roman"/>
          <w:b/>
          <w:sz w:val="24"/>
          <w:szCs w:val="24"/>
        </w:rPr>
        <w:t>ОП. 01 «ИНЖЕНЕРНАЯ ГРАФИКА»</w:t>
      </w:r>
    </w:p>
    <w:p w14:paraId="43C3267A" w14:textId="77777777" w:rsidR="00F24F8C" w:rsidRDefault="00F24F8C" w:rsidP="00F24F8C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240" w:after="0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24F8C">
        <w:rPr>
          <w:rFonts w:ascii="Times New Roman" w:eastAsia="Times New Roman" w:hAnsi="Times New Roman" w:cs="Times New Roman"/>
          <w:sz w:val="24"/>
          <w:szCs w:val="24"/>
          <w:lang w:eastAsia="zh-CN"/>
        </w:rPr>
        <w:t>Контроль и оценка результатов освоения учебной дисциплины отражает конечные результаты освоения знаний и умений в рамках изучения дисциплины.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9"/>
        <w:gridCol w:w="3685"/>
        <w:gridCol w:w="1949"/>
      </w:tblGrid>
      <w:tr w:rsidR="001C77D5" w:rsidRPr="00F24F8C" w14:paraId="5D55FA02" w14:textId="77777777" w:rsidTr="001C77D5">
        <w:trPr>
          <w:trHeight w:val="463"/>
        </w:trPr>
        <w:tc>
          <w:tcPr>
            <w:tcW w:w="2023" w:type="pct"/>
            <w:vAlign w:val="center"/>
          </w:tcPr>
          <w:p w14:paraId="5896FBDA" w14:textId="77777777" w:rsidR="00F24F8C" w:rsidRPr="00F24F8C" w:rsidRDefault="00F24F8C" w:rsidP="001C77D5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947" w:type="pct"/>
            <w:vAlign w:val="center"/>
          </w:tcPr>
          <w:p w14:paraId="3348B83A" w14:textId="77777777" w:rsidR="00F24F8C" w:rsidRPr="00F24F8C" w:rsidRDefault="00F24F8C" w:rsidP="001C77D5">
            <w:pPr>
              <w:spacing w:after="0" w:line="240" w:lineRule="auto"/>
              <w:ind w:right="-7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30" w:type="pct"/>
            <w:vAlign w:val="center"/>
          </w:tcPr>
          <w:p w14:paraId="07D04E3C" w14:textId="77777777" w:rsidR="00F24F8C" w:rsidRPr="00F24F8C" w:rsidRDefault="00F24F8C" w:rsidP="001C77D5">
            <w:pPr>
              <w:spacing w:after="0" w:line="240" w:lineRule="auto"/>
              <w:ind w:left="-111" w:right="-14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1C77D5" w:rsidRPr="00F24F8C" w14:paraId="500E42D2" w14:textId="77777777" w:rsidTr="001C77D5">
        <w:tc>
          <w:tcPr>
            <w:tcW w:w="2023" w:type="pct"/>
          </w:tcPr>
          <w:p w14:paraId="466510FE" w14:textId="77777777" w:rsidR="00F24F8C" w:rsidRPr="00F24F8C" w:rsidRDefault="00F24F8C" w:rsidP="00F24F8C">
            <w:pPr>
              <w:tabs>
                <w:tab w:val="left" w:pos="175"/>
                <w:tab w:val="left" w:pos="3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2E49BA30" w14:textId="77777777" w:rsidR="00F24F8C" w:rsidRPr="00F24F8C" w:rsidRDefault="00F24F8C" w:rsidP="001C77D5">
            <w:pPr>
              <w:numPr>
                <w:ilvl w:val="0"/>
                <w:numId w:val="33"/>
              </w:numPr>
              <w:tabs>
                <w:tab w:val="clear" w:pos="758"/>
                <w:tab w:val="left" w:pos="175"/>
                <w:tab w:val="left" w:pos="333"/>
                <w:tab w:val="num" w:pos="1026"/>
              </w:tabs>
              <w:autoSpaceDE w:val="0"/>
              <w:autoSpaceDN w:val="0"/>
              <w:adjustRightInd w:val="0"/>
              <w:spacing w:after="0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законы, методы и приемы проекционного черчения;</w:t>
            </w:r>
          </w:p>
          <w:p w14:paraId="5D789C14" w14:textId="6C0F3DF0" w:rsidR="00F24F8C" w:rsidRPr="00F24F8C" w:rsidRDefault="00F24F8C" w:rsidP="001C77D5">
            <w:pPr>
              <w:numPr>
                <w:ilvl w:val="0"/>
                <w:numId w:val="33"/>
              </w:numPr>
              <w:tabs>
                <w:tab w:val="clear" w:pos="758"/>
                <w:tab w:val="left" w:pos="175"/>
                <w:tab w:val="left" w:pos="333"/>
                <w:tab w:val="num" w:pos="1026"/>
              </w:tabs>
              <w:autoSpaceDE w:val="0"/>
              <w:autoSpaceDN w:val="0"/>
              <w:adjustRightInd w:val="0"/>
              <w:spacing w:after="0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классы точности и их обозначение на чертежах;</w:t>
            </w:r>
          </w:p>
          <w:p w14:paraId="77088088" w14:textId="1FC7FEAD" w:rsidR="00F24F8C" w:rsidRPr="00F24F8C" w:rsidRDefault="00F24F8C" w:rsidP="001C77D5">
            <w:pPr>
              <w:numPr>
                <w:ilvl w:val="0"/>
                <w:numId w:val="33"/>
              </w:numPr>
              <w:tabs>
                <w:tab w:val="clear" w:pos="758"/>
                <w:tab w:val="left" w:pos="175"/>
                <w:tab w:val="left" w:pos="333"/>
                <w:tab w:val="num" w:pos="1026"/>
              </w:tabs>
              <w:autoSpaceDE w:val="0"/>
              <w:autoSpaceDN w:val="0"/>
              <w:adjustRightInd w:val="0"/>
              <w:spacing w:after="0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выполнения и чтения конструкторской и технологической документации;</w:t>
            </w:r>
          </w:p>
          <w:p w14:paraId="1C37D65F" w14:textId="5681E845" w:rsidR="00F24F8C" w:rsidRPr="00F24F8C" w:rsidRDefault="00F24F8C" w:rsidP="001C77D5">
            <w:pPr>
              <w:numPr>
                <w:ilvl w:val="0"/>
                <w:numId w:val="33"/>
              </w:numPr>
              <w:tabs>
                <w:tab w:val="clear" w:pos="758"/>
                <w:tab w:val="left" w:pos="175"/>
                <w:tab w:val="left" w:pos="333"/>
                <w:tab w:val="num" w:pos="1026"/>
              </w:tabs>
              <w:autoSpaceDE w:val="0"/>
              <w:autoSpaceDN w:val="0"/>
              <w:adjustRightInd w:val="0"/>
              <w:spacing w:after="0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выполнения чертежей, технических рисунков, эскизов и схем,   геометрические построения и правила вычерчивания технических деталей;</w:t>
            </w:r>
          </w:p>
          <w:p w14:paraId="2527C2D2" w14:textId="50B88C76" w:rsidR="00F24F8C" w:rsidRPr="00F24F8C" w:rsidRDefault="00F24F8C" w:rsidP="001C77D5">
            <w:pPr>
              <w:numPr>
                <w:ilvl w:val="0"/>
                <w:numId w:val="33"/>
              </w:numPr>
              <w:tabs>
                <w:tab w:val="clear" w:pos="758"/>
                <w:tab w:val="left" w:pos="175"/>
                <w:tab w:val="left" w:pos="333"/>
                <w:tab w:val="num" w:pos="1026"/>
              </w:tabs>
              <w:autoSpaceDE w:val="0"/>
              <w:autoSpaceDN w:val="0"/>
              <w:adjustRightInd w:val="0"/>
              <w:spacing w:after="0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нанесения размеров;</w:t>
            </w:r>
          </w:p>
          <w:p w14:paraId="0169B0A2" w14:textId="52F16C33" w:rsidR="00F24F8C" w:rsidRPr="00F24F8C" w:rsidRDefault="00F24F8C" w:rsidP="001C77D5">
            <w:pPr>
              <w:numPr>
                <w:ilvl w:val="0"/>
                <w:numId w:val="33"/>
              </w:numPr>
              <w:tabs>
                <w:tab w:val="clear" w:pos="758"/>
                <w:tab w:val="left" w:pos="175"/>
                <w:tab w:val="left" w:pos="333"/>
                <w:tab w:val="num" w:pos="1026"/>
              </w:tabs>
              <w:autoSpaceDE w:val="0"/>
              <w:autoSpaceDN w:val="0"/>
              <w:adjustRightInd w:val="0"/>
              <w:spacing w:after="0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и назначение спецификаций, правила их чтения и составления;</w:t>
            </w:r>
          </w:p>
          <w:p w14:paraId="684761E9" w14:textId="2DEC520F" w:rsidR="00F24F8C" w:rsidRPr="00F24F8C" w:rsidRDefault="00F24F8C" w:rsidP="001C77D5">
            <w:pPr>
              <w:numPr>
                <w:ilvl w:val="0"/>
                <w:numId w:val="33"/>
              </w:numPr>
              <w:tabs>
                <w:tab w:val="clear" w:pos="758"/>
                <w:tab w:val="left" w:pos="175"/>
                <w:tab w:val="left" w:pos="333"/>
                <w:tab w:val="num" w:pos="1026"/>
              </w:tabs>
              <w:autoSpaceDE w:val="0"/>
              <w:autoSpaceDN w:val="0"/>
              <w:adjustRightInd w:val="0"/>
              <w:spacing w:after="0"/>
              <w:ind w:left="176" w:hanging="1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стандартов Единой системы конструкторской документации (ЕСКД) и Единой системы технологической документации (ЕСТД) к оформлению и составлению чертежей и схем.</w:t>
            </w:r>
          </w:p>
        </w:tc>
        <w:tc>
          <w:tcPr>
            <w:tcW w:w="1947" w:type="pct"/>
          </w:tcPr>
          <w:p w14:paraId="12D0B87F" w14:textId="77777777" w:rsidR="001C77D5" w:rsidRDefault="001C77D5" w:rsidP="00F24F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nl-NL"/>
              </w:rPr>
            </w:pPr>
          </w:p>
          <w:p w14:paraId="1584114C" w14:textId="77777777" w:rsidR="00F24F8C" w:rsidRPr="00F24F8C" w:rsidRDefault="00F24F8C" w:rsidP="00F24F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nl-NL"/>
              </w:rPr>
            </w:pPr>
            <w:r w:rsidRPr="00F24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nl-NL"/>
              </w:rPr>
              <w:t xml:space="preserve">Владение информацией </w:t>
            </w:r>
          </w:p>
          <w:p w14:paraId="0698486F" w14:textId="77777777" w:rsidR="00F24F8C" w:rsidRPr="00F24F8C" w:rsidRDefault="00F24F8C" w:rsidP="001C77D5">
            <w:pPr>
              <w:widowControl w:val="0"/>
              <w:numPr>
                <w:ilvl w:val="0"/>
                <w:numId w:val="34"/>
              </w:numPr>
              <w:tabs>
                <w:tab w:val="left" w:pos="355"/>
              </w:tabs>
              <w:spacing w:after="0" w:line="240" w:lineRule="auto"/>
              <w:ind w:left="176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о законах, методах и приемах проекционного черчения</w:t>
            </w: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;</w:t>
            </w:r>
          </w:p>
          <w:p w14:paraId="1B1F8A2A" w14:textId="77777777" w:rsidR="00F24F8C" w:rsidRPr="00F24F8C" w:rsidRDefault="00F24F8C" w:rsidP="001C77D5">
            <w:pPr>
              <w:widowControl w:val="0"/>
              <w:numPr>
                <w:ilvl w:val="0"/>
                <w:numId w:val="34"/>
              </w:numPr>
              <w:tabs>
                <w:tab w:val="left" w:pos="355"/>
              </w:tabs>
              <w:spacing w:after="0" w:line="240" w:lineRule="auto"/>
              <w:ind w:left="176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о правилах выполнения и чтения конструкторской и технологической документации;</w:t>
            </w:r>
          </w:p>
          <w:p w14:paraId="24043DCF" w14:textId="77777777" w:rsidR="00F24F8C" w:rsidRPr="00F24F8C" w:rsidRDefault="00F24F8C" w:rsidP="001C77D5">
            <w:pPr>
              <w:widowControl w:val="0"/>
              <w:numPr>
                <w:ilvl w:val="0"/>
                <w:numId w:val="34"/>
              </w:numPr>
              <w:tabs>
                <w:tab w:val="left" w:pos="355"/>
              </w:tabs>
              <w:spacing w:after="0" w:line="240" w:lineRule="auto"/>
              <w:ind w:left="176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о правилах выполнения чертежей, технических рисунков, эскизов и схем,   геометрические построения и правила вычерчивания технических деталей;</w:t>
            </w:r>
          </w:p>
          <w:p w14:paraId="51C3EBCA" w14:textId="77777777" w:rsidR="00F24F8C" w:rsidRPr="00F24F8C" w:rsidRDefault="00F24F8C" w:rsidP="001C77D5">
            <w:pPr>
              <w:widowControl w:val="0"/>
              <w:numPr>
                <w:ilvl w:val="0"/>
                <w:numId w:val="34"/>
              </w:numPr>
              <w:tabs>
                <w:tab w:val="left" w:pos="355"/>
              </w:tabs>
              <w:spacing w:after="0" w:line="240" w:lineRule="auto"/>
              <w:ind w:left="176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о требованиях стандартов Единой системы конструкторской документации (ЕСКД) и Единой системы технологической документации (ЕСТД) к оформлению и составлению чертежей и схем</w:t>
            </w:r>
          </w:p>
          <w:p w14:paraId="64398A0F" w14:textId="77777777" w:rsidR="00F24F8C" w:rsidRPr="00F24F8C" w:rsidRDefault="00F24F8C" w:rsidP="00F24F8C">
            <w:pPr>
              <w:widowControl w:val="0"/>
              <w:tabs>
                <w:tab w:val="left" w:pos="5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nl-NL"/>
              </w:rPr>
            </w:pPr>
            <w:r w:rsidRPr="00F24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nl-NL"/>
              </w:rPr>
              <w:t>Знание способов</w:t>
            </w:r>
          </w:p>
          <w:p w14:paraId="0E724DF3" w14:textId="77777777" w:rsidR="00F24F8C" w:rsidRPr="00F24F8C" w:rsidRDefault="00F24F8C" w:rsidP="00BB02F7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174" w:hanging="1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графического представления </w:t>
            </w: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технологического оборудования и выполнения технологических схем </w:t>
            </w:r>
          </w:p>
          <w:p w14:paraId="73FDBABF" w14:textId="1CFC03D5" w:rsidR="00F24F8C" w:rsidRPr="00F24F8C" w:rsidRDefault="00F24F8C" w:rsidP="00BB02F7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174" w:hanging="18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техники и принципов нанесения размеров.</w:t>
            </w:r>
          </w:p>
        </w:tc>
        <w:tc>
          <w:tcPr>
            <w:tcW w:w="1030" w:type="pct"/>
          </w:tcPr>
          <w:p w14:paraId="6C429D0D" w14:textId="77777777" w:rsidR="001C77D5" w:rsidRDefault="001C77D5" w:rsidP="00F24F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7F23688" w14:textId="77777777" w:rsidR="00F24F8C" w:rsidRPr="00F24F8C" w:rsidRDefault="00F24F8C" w:rsidP="00BB02F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преподавателя результатов деятельности обучающегося при выполнении </w:t>
            </w:r>
          </w:p>
          <w:p w14:paraId="5222F711" w14:textId="77777777" w:rsidR="00F24F8C" w:rsidRPr="00F24F8C" w:rsidRDefault="00F24F8C" w:rsidP="00BB02F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практических работ </w:t>
            </w:r>
          </w:p>
          <w:p w14:paraId="226D2417" w14:textId="77777777" w:rsidR="00F24F8C" w:rsidRPr="00F24F8C" w:rsidRDefault="00F24F8C" w:rsidP="00F24F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7D5" w:rsidRPr="00F24F8C" w14:paraId="0B03C453" w14:textId="77777777" w:rsidTr="001C77D5">
        <w:trPr>
          <w:trHeight w:val="896"/>
        </w:trPr>
        <w:tc>
          <w:tcPr>
            <w:tcW w:w="2023" w:type="pct"/>
          </w:tcPr>
          <w:p w14:paraId="4E266288" w14:textId="77777777" w:rsidR="00F24F8C" w:rsidRPr="00F24F8C" w:rsidRDefault="00F24F8C" w:rsidP="00BB02F7">
            <w:pPr>
              <w:tabs>
                <w:tab w:val="left" w:pos="31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319ED8FE" w14:textId="77777777" w:rsidR="00F24F8C" w:rsidRPr="00F24F8C" w:rsidRDefault="00F24F8C" w:rsidP="00BB02F7">
            <w:pPr>
              <w:numPr>
                <w:ilvl w:val="0"/>
                <w:numId w:val="27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/>
              <w:ind w:left="176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комплексные чертежи геометрических тел и проекции точек, лежащих на их поверхности, в ручной графике;</w:t>
            </w:r>
          </w:p>
          <w:p w14:paraId="35F75D18" w14:textId="44CB28D0" w:rsidR="00F24F8C" w:rsidRPr="00F24F8C" w:rsidRDefault="00F24F8C" w:rsidP="00BB02F7">
            <w:pPr>
              <w:numPr>
                <w:ilvl w:val="0"/>
                <w:numId w:val="27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/>
              <w:ind w:left="176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эскизы, технические рисунки и чертежи деталей и их элементов в ручной графике;</w:t>
            </w:r>
          </w:p>
          <w:p w14:paraId="6DBB2CDF" w14:textId="40E98443" w:rsidR="00F24F8C" w:rsidRPr="00F24F8C" w:rsidRDefault="00F24F8C" w:rsidP="00BB02F7">
            <w:pPr>
              <w:numPr>
                <w:ilvl w:val="0"/>
                <w:numId w:val="27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/>
              <w:ind w:left="176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оформлять технологическую и конструкторскую документацию в соответствии с действующей нормативно-технической документацией;</w:t>
            </w:r>
          </w:p>
          <w:p w14:paraId="40B547F8" w14:textId="2FE42716" w:rsidR="00F24F8C" w:rsidRPr="00F24F8C" w:rsidRDefault="00BB02F7" w:rsidP="00BB02F7">
            <w:pPr>
              <w:spacing w:after="0"/>
              <w:ind w:left="176" w:right="-107" w:hanging="14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1C7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чертежи и схемы, </w:t>
            </w:r>
            <w:r w:rsidR="00F24F8C"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специфик</w:t>
            </w:r>
            <w:r w:rsidR="001C7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ации и </w:t>
            </w:r>
            <w:r w:rsidR="00F24F8C" w:rsidRPr="00F24F8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технологическую документацию по профилю специальности 18.02.05 Производство тугоплавких неметаллических и силикатных материалов и изделий.</w:t>
            </w:r>
          </w:p>
        </w:tc>
        <w:tc>
          <w:tcPr>
            <w:tcW w:w="1947" w:type="pct"/>
          </w:tcPr>
          <w:p w14:paraId="6DF25D8A" w14:textId="77777777" w:rsidR="001C77D5" w:rsidRDefault="001C77D5" w:rsidP="00BB02F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96D096" w14:textId="77777777" w:rsidR="00F24F8C" w:rsidRPr="001C77D5" w:rsidRDefault="00F24F8C" w:rsidP="00BB02F7">
            <w:pPr>
              <w:pStyle w:val="a3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ind w:left="174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D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комплексных чертежей геометрических тел и проекции точек, лежащих на их поверхности, в ручной и машинной графике;</w:t>
            </w:r>
          </w:p>
          <w:p w14:paraId="05CCB5A8" w14:textId="77777777" w:rsidR="00F24F8C" w:rsidRPr="001C77D5" w:rsidRDefault="00F24F8C" w:rsidP="00BB02F7">
            <w:pPr>
              <w:pStyle w:val="a3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ind w:left="174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D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эскизов, технических рисунков и чертежей деталей и их элементов в ручной и машинной графике;</w:t>
            </w:r>
          </w:p>
          <w:p w14:paraId="19619320" w14:textId="77777777" w:rsidR="00F24F8C" w:rsidRPr="001C77D5" w:rsidRDefault="00F24F8C" w:rsidP="00BB02F7">
            <w:pPr>
              <w:pStyle w:val="a3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ind w:left="174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Оформление технологической и конструкторской документации в соответствии с </w:t>
            </w:r>
            <w:r w:rsidRPr="001C77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действующей нормативно-технической документацией;</w:t>
            </w:r>
          </w:p>
          <w:p w14:paraId="4F55E2BA" w14:textId="77777777" w:rsidR="00F24F8C" w:rsidRPr="001C77D5" w:rsidRDefault="00F24F8C" w:rsidP="00BB02F7">
            <w:pPr>
              <w:pStyle w:val="a3"/>
              <w:numPr>
                <w:ilvl w:val="0"/>
                <w:numId w:val="35"/>
              </w:numPr>
              <w:spacing w:after="0"/>
              <w:ind w:left="174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D5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чертежей и схем, спецификации и технологической документации по профилю специальности 18.02.05 Производство тугоплавких неметаллических и силикатных материалов и изделий; Выполнение графических изображений технологического оборудования и технологических схем.</w:t>
            </w:r>
          </w:p>
        </w:tc>
        <w:tc>
          <w:tcPr>
            <w:tcW w:w="1030" w:type="pct"/>
          </w:tcPr>
          <w:p w14:paraId="1A40A5BA" w14:textId="77777777" w:rsidR="00BB02F7" w:rsidRDefault="00BB02F7" w:rsidP="00BB02F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CE7EAF0" w14:textId="77777777" w:rsidR="00F24F8C" w:rsidRPr="00F24F8C" w:rsidRDefault="00F24F8C" w:rsidP="00BB02F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преподавателя результатов деятельности обучающегося при выполнении </w:t>
            </w:r>
          </w:p>
          <w:p w14:paraId="582CCC35" w14:textId="77777777" w:rsidR="00F24F8C" w:rsidRPr="00F24F8C" w:rsidRDefault="00F24F8C" w:rsidP="00BB02F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4F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практических работ </w:t>
            </w:r>
          </w:p>
          <w:p w14:paraId="49A2F0FC" w14:textId="77777777" w:rsidR="00F24F8C" w:rsidRPr="00F24F8C" w:rsidRDefault="00F24F8C" w:rsidP="00BB02F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4A3448A" w14:textId="77777777" w:rsidR="00A2093F" w:rsidRDefault="00A2093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br w:type="page"/>
      </w:r>
    </w:p>
    <w:p w14:paraId="16893CB9" w14:textId="77777777" w:rsidR="00A2093F" w:rsidRPr="00F634A5" w:rsidRDefault="00A2093F" w:rsidP="00BB02F7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4A5">
        <w:rPr>
          <w:rFonts w:ascii="Times New Roman" w:hAnsi="Times New Roman" w:cs="Times New Roman"/>
          <w:b/>
          <w:sz w:val="28"/>
          <w:szCs w:val="28"/>
        </w:rPr>
        <w:lastRenderedPageBreak/>
        <w:t>Лист регистраций изменений,</w:t>
      </w:r>
    </w:p>
    <w:p w14:paraId="29EB4FD6" w14:textId="77777777" w:rsidR="00A2093F" w:rsidRPr="00F634A5" w:rsidRDefault="00A2093F" w:rsidP="00BB02F7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4A5">
        <w:rPr>
          <w:rFonts w:ascii="Times New Roman" w:hAnsi="Times New Roman" w:cs="Times New Roman"/>
          <w:b/>
          <w:sz w:val="28"/>
          <w:szCs w:val="28"/>
        </w:rPr>
        <w:t xml:space="preserve">вносимых в рабочую программу учебной дисциплины </w:t>
      </w:r>
    </w:p>
    <w:p w14:paraId="3239D037" w14:textId="624DA849" w:rsidR="001C77D5" w:rsidRPr="00F634A5" w:rsidRDefault="001C77D5" w:rsidP="00BB02F7">
      <w:pPr>
        <w:jc w:val="center"/>
        <w:rPr>
          <w:rFonts w:ascii="Times New Roman" w:hAnsi="Times New Roman"/>
          <w:b/>
          <w:sz w:val="28"/>
          <w:szCs w:val="28"/>
        </w:rPr>
      </w:pPr>
      <w:r w:rsidRPr="00F634A5">
        <w:rPr>
          <w:rFonts w:ascii="Times New Roman" w:hAnsi="Times New Roman"/>
          <w:b/>
          <w:sz w:val="28"/>
          <w:szCs w:val="28"/>
        </w:rPr>
        <w:t>ОП. 01 «ИНЖЕНЕРНАЯ ГРАФИКА»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1"/>
        <w:gridCol w:w="1596"/>
        <w:gridCol w:w="2693"/>
        <w:gridCol w:w="3686"/>
      </w:tblGrid>
      <w:tr w:rsidR="00A2093F" w:rsidRPr="00F01C22" w14:paraId="58D0B110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117E" w14:textId="77777777" w:rsidR="00A2093F" w:rsidRPr="00A2093F" w:rsidRDefault="00A2093F" w:rsidP="00F634A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93F">
              <w:rPr>
                <w:rFonts w:ascii="Times New Roman" w:hAnsi="Times New Roman" w:cs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DDAC" w14:textId="77777777" w:rsidR="00A2093F" w:rsidRPr="00A2093F" w:rsidRDefault="00A2093F" w:rsidP="00F634A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93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F396" w14:textId="2B0C1996" w:rsidR="00A2093F" w:rsidRPr="00A2093F" w:rsidRDefault="00D90589" w:rsidP="00F634A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93F">
              <w:rPr>
                <w:rFonts w:ascii="Times New Roman" w:hAnsi="Times New Roman" w:cs="Times New Roman"/>
                <w:b/>
                <w:sz w:val="24"/>
                <w:szCs w:val="24"/>
              </w:rPr>
              <w:t>Страницы с</w:t>
            </w:r>
            <w:r w:rsidR="00A2093F" w:rsidRPr="00A209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изменениями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B51B" w14:textId="77777777" w:rsidR="00A2093F" w:rsidRPr="00A2093F" w:rsidRDefault="00A2093F" w:rsidP="00F634A5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93F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A2093F" w:rsidRPr="00F01C22" w14:paraId="0B4278AF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8E00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7204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B908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1682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30BAD10F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9AEF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6FA2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6527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780F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4EB01636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FECD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A37D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C1E9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D6C5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4A567744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FCDE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B607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FB2A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652E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6947B1E7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5892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D651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D63D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C2D2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20A11C32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CCEC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6A0E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595A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A95D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2F4D5426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619C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8765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12D9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CA8C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21A9C2F4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EFE0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3573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44C9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9BD9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31F71E0A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CC82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3DBD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636F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891D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5C4EBE7E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2CD0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16D5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92D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DE58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174DF54E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D086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7BFA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CA63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0405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3D873731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81BD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F651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6648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9E5E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2994F1AF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31BD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D875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CE35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8898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098CD116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7E78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AEC4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61A1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41D2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35B0C513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EA84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CCA1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0DF0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74AC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399746E9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3488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1BF2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0B40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6526" w14:textId="77777777" w:rsidR="00A2093F" w:rsidRPr="00F01C22" w:rsidRDefault="00A2093F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634A5" w:rsidRPr="00F01C22" w14:paraId="65DACB55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C0D6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BC83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E793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C127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634A5" w:rsidRPr="00F01C22" w14:paraId="32BC4371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77BD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4ACD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7CB4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E441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634A5" w:rsidRPr="00F01C22" w14:paraId="1A837940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17DF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AD57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A8AA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553B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634A5" w:rsidRPr="00F01C22" w14:paraId="44BE7D0F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444C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EC5A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233F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E69B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634A5" w:rsidRPr="00F01C22" w14:paraId="5F049B7F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7D7E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2AD6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01FA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8A12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634A5" w:rsidRPr="00F01C22" w14:paraId="72EAF01A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5FBA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3BD0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5AD9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3131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634A5" w:rsidRPr="00F01C22" w14:paraId="2DE36EFC" w14:textId="77777777" w:rsidTr="00F634A5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0457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50DA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8D78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F900" w14:textId="77777777" w:rsidR="00F634A5" w:rsidRPr="00F01C22" w:rsidRDefault="00F634A5" w:rsidP="00F634A5">
            <w:pPr>
              <w:spacing w:after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7B8825E4" w14:textId="77777777" w:rsidR="00866F86" w:rsidRPr="00F634A5" w:rsidRDefault="00866F86" w:rsidP="00F634A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866F86" w:rsidRPr="00F634A5" w:rsidSect="00A4497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CC3766" w14:textId="77777777" w:rsidR="001F587C" w:rsidRDefault="001F587C" w:rsidP="00316367">
      <w:pPr>
        <w:spacing w:after="0" w:line="240" w:lineRule="auto"/>
      </w:pPr>
      <w:r>
        <w:separator/>
      </w:r>
    </w:p>
  </w:endnote>
  <w:endnote w:type="continuationSeparator" w:id="0">
    <w:p w14:paraId="05DDB865" w14:textId="77777777" w:rsidR="001F587C" w:rsidRDefault="001F587C" w:rsidP="00316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7463085"/>
      <w:docPartObj>
        <w:docPartGallery w:val="Page Numbers (Bottom of Page)"/>
        <w:docPartUnique/>
      </w:docPartObj>
    </w:sdtPr>
    <w:sdtEndPr/>
    <w:sdtContent>
      <w:p w14:paraId="6415F621" w14:textId="30BCA8A6" w:rsidR="00BB02F7" w:rsidRDefault="00BB02F7" w:rsidP="0047369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E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E061D2" w14:textId="77777777" w:rsidR="00BB02F7" w:rsidRDefault="00BB02F7" w:rsidP="0013446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715A275" w14:textId="77777777" w:rsidR="00BB02F7" w:rsidRDefault="00BB02F7" w:rsidP="00134466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2704997"/>
      <w:docPartObj>
        <w:docPartGallery w:val="Page Numbers (Bottom of Page)"/>
        <w:docPartUnique/>
      </w:docPartObj>
    </w:sdtPr>
    <w:sdtEndPr/>
    <w:sdtContent>
      <w:p w14:paraId="46CFED52" w14:textId="6B7D5580" w:rsidR="00BB02F7" w:rsidRDefault="005230C6" w:rsidP="005230C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E52">
          <w:rPr>
            <w:noProof/>
          </w:rPr>
          <w:t>20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D3F28E" w14:textId="77777777" w:rsidR="001F587C" w:rsidRDefault="001F587C" w:rsidP="00316367">
      <w:pPr>
        <w:spacing w:after="0" w:line="240" w:lineRule="auto"/>
      </w:pPr>
      <w:r>
        <w:separator/>
      </w:r>
    </w:p>
  </w:footnote>
  <w:footnote w:type="continuationSeparator" w:id="0">
    <w:p w14:paraId="04882849" w14:textId="77777777" w:rsidR="001F587C" w:rsidRDefault="001F587C" w:rsidP="00316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0777B00"/>
    <w:multiLevelType w:val="hybridMultilevel"/>
    <w:tmpl w:val="0EAC5732"/>
    <w:lvl w:ilvl="0" w:tplc="80CCA814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">
    <w:nsid w:val="050B1556"/>
    <w:multiLevelType w:val="hybridMultilevel"/>
    <w:tmpl w:val="6FD4AB7A"/>
    <w:lvl w:ilvl="0" w:tplc="41467952">
      <w:start w:val="1"/>
      <w:numFmt w:val="bullet"/>
      <w:lvlText w:val="˗"/>
      <w:lvlJc w:val="left"/>
      <w:pPr>
        <w:ind w:left="78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">
    <w:nsid w:val="07C0096F"/>
    <w:multiLevelType w:val="hybridMultilevel"/>
    <w:tmpl w:val="453A3C36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0B9A401C"/>
    <w:multiLevelType w:val="hybridMultilevel"/>
    <w:tmpl w:val="7B1C7704"/>
    <w:lvl w:ilvl="0" w:tplc="B706FDB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>
    <w:nsid w:val="144F44A6"/>
    <w:multiLevelType w:val="hybridMultilevel"/>
    <w:tmpl w:val="8B8C0B9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1C374B"/>
    <w:multiLevelType w:val="hybridMultilevel"/>
    <w:tmpl w:val="B4A004D4"/>
    <w:lvl w:ilvl="0" w:tplc="41467952">
      <w:start w:val="1"/>
      <w:numFmt w:val="bullet"/>
      <w:lvlText w:val="˗"/>
      <w:lvlJc w:val="left"/>
      <w:pPr>
        <w:tabs>
          <w:tab w:val="num" w:pos="758"/>
        </w:tabs>
        <w:ind w:left="75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9929E1"/>
    <w:multiLevelType w:val="hybridMultilevel"/>
    <w:tmpl w:val="965CD2DC"/>
    <w:lvl w:ilvl="0" w:tplc="41467952">
      <w:start w:val="1"/>
      <w:numFmt w:val="bullet"/>
      <w:lvlText w:val="˗"/>
      <w:lvlJc w:val="left"/>
      <w:pPr>
        <w:ind w:left="78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9">
    <w:nsid w:val="1F175EC7"/>
    <w:multiLevelType w:val="hybridMultilevel"/>
    <w:tmpl w:val="F8C68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2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E8D1840"/>
    <w:multiLevelType w:val="multilevel"/>
    <w:tmpl w:val="17D6DE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30684EA9"/>
    <w:multiLevelType w:val="hybridMultilevel"/>
    <w:tmpl w:val="C666D4E0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0986F3A"/>
    <w:multiLevelType w:val="hybridMultilevel"/>
    <w:tmpl w:val="99E80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AC7874"/>
    <w:multiLevelType w:val="hybridMultilevel"/>
    <w:tmpl w:val="BE5A144E"/>
    <w:lvl w:ilvl="0" w:tplc="41467952">
      <w:start w:val="1"/>
      <w:numFmt w:val="bullet"/>
      <w:lvlText w:val="˗"/>
      <w:lvlJc w:val="left"/>
      <w:pPr>
        <w:tabs>
          <w:tab w:val="num" w:pos="758"/>
        </w:tabs>
        <w:ind w:left="75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4243EC"/>
    <w:multiLevelType w:val="multilevel"/>
    <w:tmpl w:val="D1AA2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B80551B"/>
    <w:multiLevelType w:val="hybridMultilevel"/>
    <w:tmpl w:val="45D0BF02"/>
    <w:lvl w:ilvl="0" w:tplc="41467952">
      <w:start w:val="1"/>
      <w:numFmt w:val="bullet"/>
      <w:lvlText w:val="˗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3C92750C"/>
    <w:multiLevelType w:val="hybridMultilevel"/>
    <w:tmpl w:val="3550CA3E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0A4BBE"/>
    <w:multiLevelType w:val="hybridMultilevel"/>
    <w:tmpl w:val="E9061A5E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0F78CF"/>
    <w:multiLevelType w:val="hybridMultilevel"/>
    <w:tmpl w:val="445A8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712FF2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F55079"/>
    <w:multiLevelType w:val="hybridMultilevel"/>
    <w:tmpl w:val="A7EA59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5022EA7"/>
    <w:multiLevelType w:val="hybridMultilevel"/>
    <w:tmpl w:val="E6DC278A"/>
    <w:lvl w:ilvl="0" w:tplc="41467952">
      <w:start w:val="1"/>
      <w:numFmt w:val="bullet"/>
      <w:lvlText w:val="˗"/>
      <w:lvlJc w:val="left"/>
      <w:pPr>
        <w:ind w:left="33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25">
    <w:nsid w:val="46735CDD"/>
    <w:multiLevelType w:val="hybridMultilevel"/>
    <w:tmpl w:val="5D64284C"/>
    <w:lvl w:ilvl="0" w:tplc="39EA31C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489F5077"/>
    <w:multiLevelType w:val="hybridMultilevel"/>
    <w:tmpl w:val="6B96EEBE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DC34F3"/>
    <w:multiLevelType w:val="hybridMultilevel"/>
    <w:tmpl w:val="2DF0C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48375D8"/>
    <w:multiLevelType w:val="hybridMultilevel"/>
    <w:tmpl w:val="7E6C7572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CD3F83"/>
    <w:multiLevelType w:val="hybridMultilevel"/>
    <w:tmpl w:val="F592A9A4"/>
    <w:lvl w:ilvl="0" w:tplc="AB349E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F17C6F"/>
    <w:multiLevelType w:val="hybridMultilevel"/>
    <w:tmpl w:val="DE9A4316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A440B6"/>
    <w:multiLevelType w:val="hybridMultilevel"/>
    <w:tmpl w:val="849EFF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0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5"/>
  </w:num>
  <w:num w:numId="6">
    <w:abstractNumId w:val="4"/>
  </w:num>
  <w:num w:numId="7">
    <w:abstractNumId w:val="3"/>
  </w:num>
  <w:num w:numId="8">
    <w:abstractNumId w:val="20"/>
  </w:num>
  <w:num w:numId="9">
    <w:abstractNumId w:val="19"/>
  </w:num>
  <w:num w:numId="10">
    <w:abstractNumId w:val="21"/>
  </w:num>
  <w:num w:numId="11">
    <w:abstractNumId w:val="14"/>
  </w:num>
  <w:num w:numId="12">
    <w:abstractNumId w:val="26"/>
  </w:num>
  <w:num w:numId="13">
    <w:abstractNumId w:val="23"/>
  </w:num>
  <w:num w:numId="14">
    <w:abstractNumId w:val="13"/>
  </w:num>
  <w:num w:numId="15">
    <w:abstractNumId w:val="22"/>
  </w:num>
  <w:num w:numId="16">
    <w:abstractNumId w:val="27"/>
  </w:num>
  <w:num w:numId="17">
    <w:abstractNumId w:val="15"/>
  </w:num>
  <w:num w:numId="18">
    <w:abstractNumId w:val="0"/>
  </w:num>
  <w:num w:numId="19">
    <w:abstractNumId w:val="11"/>
  </w:num>
  <w:num w:numId="20">
    <w:abstractNumId w:val="18"/>
  </w:num>
  <w:num w:numId="21">
    <w:abstractNumId w:val="10"/>
  </w:num>
  <w:num w:numId="22">
    <w:abstractNumId w:val="28"/>
  </w:num>
  <w:num w:numId="23">
    <w:abstractNumId w:val="12"/>
  </w:num>
  <w:num w:numId="24">
    <w:abstractNumId w:val="32"/>
  </w:num>
  <w:num w:numId="25">
    <w:abstractNumId w:val="34"/>
  </w:num>
  <w:num w:numId="26">
    <w:abstractNumId w:val="6"/>
  </w:num>
  <w:num w:numId="27">
    <w:abstractNumId w:val="24"/>
  </w:num>
  <w:num w:numId="28">
    <w:abstractNumId w:val="7"/>
  </w:num>
  <w:num w:numId="29">
    <w:abstractNumId w:val="29"/>
  </w:num>
  <w:num w:numId="30">
    <w:abstractNumId w:val="17"/>
  </w:num>
  <w:num w:numId="31">
    <w:abstractNumId w:val="33"/>
  </w:num>
  <w:num w:numId="32">
    <w:abstractNumId w:val="1"/>
  </w:num>
  <w:num w:numId="33">
    <w:abstractNumId w:val="16"/>
  </w:num>
  <w:num w:numId="34">
    <w:abstractNumId w:val="8"/>
  </w:num>
  <w:num w:numId="35">
    <w:abstractNumId w:val="31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064AC"/>
    <w:rsid w:val="000007FE"/>
    <w:rsid w:val="0000137D"/>
    <w:rsid w:val="00017D73"/>
    <w:rsid w:val="000226DA"/>
    <w:rsid w:val="00023449"/>
    <w:rsid w:val="00025835"/>
    <w:rsid w:val="0002662D"/>
    <w:rsid w:val="00026CF4"/>
    <w:rsid w:val="00041481"/>
    <w:rsid w:val="0004699E"/>
    <w:rsid w:val="00050285"/>
    <w:rsid w:val="0005299B"/>
    <w:rsid w:val="000630AE"/>
    <w:rsid w:val="000671B8"/>
    <w:rsid w:val="00067282"/>
    <w:rsid w:val="0007093F"/>
    <w:rsid w:val="000727CF"/>
    <w:rsid w:val="00076FD7"/>
    <w:rsid w:val="00084E1A"/>
    <w:rsid w:val="000874CD"/>
    <w:rsid w:val="00097A94"/>
    <w:rsid w:val="000B01CA"/>
    <w:rsid w:val="000B0967"/>
    <w:rsid w:val="000B3C01"/>
    <w:rsid w:val="000C30E7"/>
    <w:rsid w:val="000C47D3"/>
    <w:rsid w:val="000D10B3"/>
    <w:rsid w:val="000D17C0"/>
    <w:rsid w:val="000D4D3B"/>
    <w:rsid w:val="000E323E"/>
    <w:rsid w:val="000F0CEE"/>
    <w:rsid w:val="000F6B94"/>
    <w:rsid w:val="000F7140"/>
    <w:rsid w:val="00100F9E"/>
    <w:rsid w:val="001071DD"/>
    <w:rsid w:val="00123423"/>
    <w:rsid w:val="00126D6D"/>
    <w:rsid w:val="00132923"/>
    <w:rsid w:val="00134466"/>
    <w:rsid w:val="00136D1A"/>
    <w:rsid w:val="001443F9"/>
    <w:rsid w:val="0014654B"/>
    <w:rsid w:val="00147FA5"/>
    <w:rsid w:val="00156B6C"/>
    <w:rsid w:val="00156BF0"/>
    <w:rsid w:val="00163FFD"/>
    <w:rsid w:val="00170AE9"/>
    <w:rsid w:val="00171722"/>
    <w:rsid w:val="001718A9"/>
    <w:rsid w:val="001824A5"/>
    <w:rsid w:val="00196A9C"/>
    <w:rsid w:val="001A3FEC"/>
    <w:rsid w:val="001A7D37"/>
    <w:rsid w:val="001C2615"/>
    <w:rsid w:val="001C4870"/>
    <w:rsid w:val="001C77D5"/>
    <w:rsid w:val="001D3660"/>
    <w:rsid w:val="001E0377"/>
    <w:rsid w:val="001E2FED"/>
    <w:rsid w:val="001F39A1"/>
    <w:rsid w:val="001F42F5"/>
    <w:rsid w:val="001F587C"/>
    <w:rsid w:val="001F608D"/>
    <w:rsid w:val="001F7F2F"/>
    <w:rsid w:val="002064AC"/>
    <w:rsid w:val="0021041A"/>
    <w:rsid w:val="002108FA"/>
    <w:rsid w:val="00212E20"/>
    <w:rsid w:val="002304ED"/>
    <w:rsid w:val="00232AE4"/>
    <w:rsid w:val="00234E17"/>
    <w:rsid w:val="0024519A"/>
    <w:rsid w:val="00247589"/>
    <w:rsid w:val="00252A78"/>
    <w:rsid w:val="002554BC"/>
    <w:rsid w:val="00265A6C"/>
    <w:rsid w:val="0026646A"/>
    <w:rsid w:val="0027459F"/>
    <w:rsid w:val="00284F3A"/>
    <w:rsid w:val="00290BCA"/>
    <w:rsid w:val="00291520"/>
    <w:rsid w:val="002934D3"/>
    <w:rsid w:val="002A248D"/>
    <w:rsid w:val="002A78B9"/>
    <w:rsid w:val="002B2814"/>
    <w:rsid w:val="002B3C43"/>
    <w:rsid w:val="002B3E14"/>
    <w:rsid w:val="002B4AF1"/>
    <w:rsid w:val="002C3A46"/>
    <w:rsid w:val="002C3F11"/>
    <w:rsid w:val="002E1F03"/>
    <w:rsid w:val="002E3ACA"/>
    <w:rsid w:val="002E7F37"/>
    <w:rsid w:val="002F3549"/>
    <w:rsid w:val="002F6F69"/>
    <w:rsid w:val="003012E3"/>
    <w:rsid w:val="00307AD1"/>
    <w:rsid w:val="00316367"/>
    <w:rsid w:val="00317BD7"/>
    <w:rsid w:val="003250D7"/>
    <w:rsid w:val="00325C68"/>
    <w:rsid w:val="0033052B"/>
    <w:rsid w:val="003375D4"/>
    <w:rsid w:val="00351089"/>
    <w:rsid w:val="003524E2"/>
    <w:rsid w:val="0035434C"/>
    <w:rsid w:val="003558EC"/>
    <w:rsid w:val="0036374C"/>
    <w:rsid w:val="00382A9A"/>
    <w:rsid w:val="00395D6F"/>
    <w:rsid w:val="003965E8"/>
    <w:rsid w:val="003A1126"/>
    <w:rsid w:val="003A4FCD"/>
    <w:rsid w:val="003B2CE4"/>
    <w:rsid w:val="003E0298"/>
    <w:rsid w:val="003E0B96"/>
    <w:rsid w:val="003E0C71"/>
    <w:rsid w:val="003E1F2F"/>
    <w:rsid w:val="003E4DD9"/>
    <w:rsid w:val="003E6682"/>
    <w:rsid w:val="003E6884"/>
    <w:rsid w:val="003F20DD"/>
    <w:rsid w:val="003F7B01"/>
    <w:rsid w:val="00406710"/>
    <w:rsid w:val="004158BB"/>
    <w:rsid w:val="00426AA7"/>
    <w:rsid w:val="00431699"/>
    <w:rsid w:val="00433AF3"/>
    <w:rsid w:val="00450DF9"/>
    <w:rsid w:val="00455F62"/>
    <w:rsid w:val="00465872"/>
    <w:rsid w:val="00473691"/>
    <w:rsid w:val="00481BC8"/>
    <w:rsid w:val="0048436C"/>
    <w:rsid w:val="0048502F"/>
    <w:rsid w:val="00485E05"/>
    <w:rsid w:val="004A133B"/>
    <w:rsid w:val="004A2558"/>
    <w:rsid w:val="004C2B7E"/>
    <w:rsid w:val="004C6AC7"/>
    <w:rsid w:val="004D0BB5"/>
    <w:rsid w:val="004D6656"/>
    <w:rsid w:val="004E525A"/>
    <w:rsid w:val="004F6079"/>
    <w:rsid w:val="00505B4F"/>
    <w:rsid w:val="00505FE8"/>
    <w:rsid w:val="00514CED"/>
    <w:rsid w:val="00516480"/>
    <w:rsid w:val="005206DF"/>
    <w:rsid w:val="005230C6"/>
    <w:rsid w:val="00532E71"/>
    <w:rsid w:val="00540736"/>
    <w:rsid w:val="00541017"/>
    <w:rsid w:val="005575FE"/>
    <w:rsid w:val="005603FE"/>
    <w:rsid w:val="00560747"/>
    <w:rsid w:val="00564940"/>
    <w:rsid w:val="00566DF8"/>
    <w:rsid w:val="005727C8"/>
    <w:rsid w:val="00580E57"/>
    <w:rsid w:val="00584A0C"/>
    <w:rsid w:val="005A0288"/>
    <w:rsid w:val="005A09F7"/>
    <w:rsid w:val="005D245D"/>
    <w:rsid w:val="00602A4F"/>
    <w:rsid w:val="00611A2F"/>
    <w:rsid w:val="00612BEC"/>
    <w:rsid w:val="0065067C"/>
    <w:rsid w:val="0065277B"/>
    <w:rsid w:val="00663183"/>
    <w:rsid w:val="0067657C"/>
    <w:rsid w:val="00680C5A"/>
    <w:rsid w:val="006A5E5C"/>
    <w:rsid w:val="006B4248"/>
    <w:rsid w:val="006C555B"/>
    <w:rsid w:val="006C59B7"/>
    <w:rsid w:val="006D2D0F"/>
    <w:rsid w:val="006E2F01"/>
    <w:rsid w:val="006E71B1"/>
    <w:rsid w:val="00710423"/>
    <w:rsid w:val="007135BC"/>
    <w:rsid w:val="00720032"/>
    <w:rsid w:val="007227C6"/>
    <w:rsid w:val="00723B6C"/>
    <w:rsid w:val="00727ED6"/>
    <w:rsid w:val="0073016E"/>
    <w:rsid w:val="0073427B"/>
    <w:rsid w:val="00740284"/>
    <w:rsid w:val="00745537"/>
    <w:rsid w:val="007542E7"/>
    <w:rsid w:val="00754961"/>
    <w:rsid w:val="00770B29"/>
    <w:rsid w:val="0077232F"/>
    <w:rsid w:val="007753F0"/>
    <w:rsid w:val="00785210"/>
    <w:rsid w:val="00785F28"/>
    <w:rsid w:val="00787E2B"/>
    <w:rsid w:val="00790566"/>
    <w:rsid w:val="00795B5C"/>
    <w:rsid w:val="007A2A94"/>
    <w:rsid w:val="007A7416"/>
    <w:rsid w:val="007B5759"/>
    <w:rsid w:val="007C60E1"/>
    <w:rsid w:val="007C68F0"/>
    <w:rsid w:val="007C6F7C"/>
    <w:rsid w:val="007D3898"/>
    <w:rsid w:val="00805E07"/>
    <w:rsid w:val="00815F1E"/>
    <w:rsid w:val="00822FA0"/>
    <w:rsid w:val="008338A7"/>
    <w:rsid w:val="00847482"/>
    <w:rsid w:val="00861C08"/>
    <w:rsid w:val="00866F86"/>
    <w:rsid w:val="008751F0"/>
    <w:rsid w:val="0089751D"/>
    <w:rsid w:val="00897821"/>
    <w:rsid w:val="008A1C93"/>
    <w:rsid w:val="008A5585"/>
    <w:rsid w:val="008A7F15"/>
    <w:rsid w:val="008B59D0"/>
    <w:rsid w:val="008B6046"/>
    <w:rsid w:val="008B7999"/>
    <w:rsid w:val="008C4746"/>
    <w:rsid w:val="008C6FF3"/>
    <w:rsid w:val="008D4BBA"/>
    <w:rsid w:val="008D5231"/>
    <w:rsid w:val="008D6862"/>
    <w:rsid w:val="008E4AAB"/>
    <w:rsid w:val="008E5564"/>
    <w:rsid w:val="008F0C4C"/>
    <w:rsid w:val="009006A1"/>
    <w:rsid w:val="00902050"/>
    <w:rsid w:val="009033E4"/>
    <w:rsid w:val="00916119"/>
    <w:rsid w:val="00924772"/>
    <w:rsid w:val="00937D39"/>
    <w:rsid w:val="00944043"/>
    <w:rsid w:val="00945A52"/>
    <w:rsid w:val="00954217"/>
    <w:rsid w:val="00960486"/>
    <w:rsid w:val="00961EC1"/>
    <w:rsid w:val="009625A2"/>
    <w:rsid w:val="00963B9E"/>
    <w:rsid w:val="00970D51"/>
    <w:rsid w:val="009725E9"/>
    <w:rsid w:val="0098745E"/>
    <w:rsid w:val="0099018E"/>
    <w:rsid w:val="009A4227"/>
    <w:rsid w:val="009A7766"/>
    <w:rsid w:val="009B0CE6"/>
    <w:rsid w:val="009C4D4B"/>
    <w:rsid w:val="009E44C4"/>
    <w:rsid w:val="009E6C24"/>
    <w:rsid w:val="009F3412"/>
    <w:rsid w:val="00A2093F"/>
    <w:rsid w:val="00A24EC8"/>
    <w:rsid w:val="00A3161F"/>
    <w:rsid w:val="00A34134"/>
    <w:rsid w:val="00A36F03"/>
    <w:rsid w:val="00A44975"/>
    <w:rsid w:val="00A706A6"/>
    <w:rsid w:val="00A82239"/>
    <w:rsid w:val="00A846BE"/>
    <w:rsid w:val="00A868A6"/>
    <w:rsid w:val="00A90C42"/>
    <w:rsid w:val="00A9159B"/>
    <w:rsid w:val="00AA2945"/>
    <w:rsid w:val="00AA6306"/>
    <w:rsid w:val="00AB1943"/>
    <w:rsid w:val="00AB33E8"/>
    <w:rsid w:val="00AB6B68"/>
    <w:rsid w:val="00AC382D"/>
    <w:rsid w:val="00AD2F16"/>
    <w:rsid w:val="00AE392D"/>
    <w:rsid w:val="00AF542A"/>
    <w:rsid w:val="00B116DE"/>
    <w:rsid w:val="00B30257"/>
    <w:rsid w:val="00B34D78"/>
    <w:rsid w:val="00B422AC"/>
    <w:rsid w:val="00B46344"/>
    <w:rsid w:val="00B5654E"/>
    <w:rsid w:val="00B73071"/>
    <w:rsid w:val="00B755A5"/>
    <w:rsid w:val="00B75AE3"/>
    <w:rsid w:val="00B778BB"/>
    <w:rsid w:val="00B81046"/>
    <w:rsid w:val="00B81511"/>
    <w:rsid w:val="00BA0641"/>
    <w:rsid w:val="00BB02F7"/>
    <w:rsid w:val="00BC34AB"/>
    <w:rsid w:val="00BC66BA"/>
    <w:rsid w:val="00BD5F52"/>
    <w:rsid w:val="00BE21F1"/>
    <w:rsid w:val="00BF6AF1"/>
    <w:rsid w:val="00C04CCB"/>
    <w:rsid w:val="00C07977"/>
    <w:rsid w:val="00C121EC"/>
    <w:rsid w:val="00C14156"/>
    <w:rsid w:val="00C26CD4"/>
    <w:rsid w:val="00C321A3"/>
    <w:rsid w:val="00C416B7"/>
    <w:rsid w:val="00C452EF"/>
    <w:rsid w:val="00C52CBB"/>
    <w:rsid w:val="00C64112"/>
    <w:rsid w:val="00C64326"/>
    <w:rsid w:val="00C65904"/>
    <w:rsid w:val="00C70085"/>
    <w:rsid w:val="00C7093F"/>
    <w:rsid w:val="00C77F50"/>
    <w:rsid w:val="00C81695"/>
    <w:rsid w:val="00C83E2B"/>
    <w:rsid w:val="00C87094"/>
    <w:rsid w:val="00C93C36"/>
    <w:rsid w:val="00CA296B"/>
    <w:rsid w:val="00CC6CA0"/>
    <w:rsid w:val="00CD0815"/>
    <w:rsid w:val="00CE24B1"/>
    <w:rsid w:val="00CE2D4F"/>
    <w:rsid w:val="00CE4E84"/>
    <w:rsid w:val="00CE7E29"/>
    <w:rsid w:val="00CF1FD9"/>
    <w:rsid w:val="00CF47B6"/>
    <w:rsid w:val="00CF4EA0"/>
    <w:rsid w:val="00D02E49"/>
    <w:rsid w:val="00D07574"/>
    <w:rsid w:val="00D12F6D"/>
    <w:rsid w:val="00D17B01"/>
    <w:rsid w:val="00D26610"/>
    <w:rsid w:val="00D3395A"/>
    <w:rsid w:val="00D41805"/>
    <w:rsid w:val="00D46D12"/>
    <w:rsid w:val="00D67F7B"/>
    <w:rsid w:val="00D72FA9"/>
    <w:rsid w:val="00D762A1"/>
    <w:rsid w:val="00D85C39"/>
    <w:rsid w:val="00D87DC8"/>
    <w:rsid w:val="00D90589"/>
    <w:rsid w:val="00D9715D"/>
    <w:rsid w:val="00DA0AD1"/>
    <w:rsid w:val="00DA1CC2"/>
    <w:rsid w:val="00DA4E44"/>
    <w:rsid w:val="00DA5FE8"/>
    <w:rsid w:val="00DB64D6"/>
    <w:rsid w:val="00DC0680"/>
    <w:rsid w:val="00DE51B4"/>
    <w:rsid w:val="00DF35EE"/>
    <w:rsid w:val="00DF5AD3"/>
    <w:rsid w:val="00DF699C"/>
    <w:rsid w:val="00E0087B"/>
    <w:rsid w:val="00E01331"/>
    <w:rsid w:val="00E147F2"/>
    <w:rsid w:val="00E20DA4"/>
    <w:rsid w:val="00E21E7D"/>
    <w:rsid w:val="00E60A4C"/>
    <w:rsid w:val="00E7517E"/>
    <w:rsid w:val="00E77629"/>
    <w:rsid w:val="00E82344"/>
    <w:rsid w:val="00E93FAA"/>
    <w:rsid w:val="00EB0A8B"/>
    <w:rsid w:val="00EC6FE2"/>
    <w:rsid w:val="00ED079B"/>
    <w:rsid w:val="00EE42AA"/>
    <w:rsid w:val="00F050F0"/>
    <w:rsid w:val="00F068E1"/>
    <w:rsid w:val="00F202D7"/>
    <w:rsid w:val="00F243AE"/>
    <w:rsid w:val="00F24F8C"/>
    <w:rsid w:val="00F256D4"/>
    <w:rsid w:val="00F30E52"/>
    <w:rsid w:val="00F4176C"/>
    <w:rsid w:val="00F44FE4"/>
    <w:rsid w:val="00F47D09"/>
    <w:rsid w:val="00F538AC"/>
    <w:rsid w:val="00F54A4E"/>
    <w:rsid w:val="00F5720A"/>
    <w:rsid w:val="00F57D0F"/>
    <w:rsid w:val="00F634A5"/>
    <w:rsid w:val="00F724CD"/>
    <w:rsid w:val="00F73975"/>
    <w:rsid w:val="00F750CC"/>
    <w:rsid w:val="00F75588"/>
    <w:rsid w:val="00F801BF"/>
    <w:rsid w:val="00F81FD1"/>
    <w:rsid w:val="00F84DD7"/>
    <w:rsid w:val="00F854D6"/>
    <w:rsid w:val="00F86432"/>
    <w:rsid w:val="00F9131E"/>
    <w:rsid w:val="00F94039"/>
    <w:rsid w:val="00F96625"/>
    <w:rsid w:val="00FB5EBA"/>
    <w:rsid w:val="00FB6067"/>
    <w:rsid w:val="00FB7215"/>
    <w:rsid w:val="00FB7B12"/>
    <w:rsid w:val="00FC101A"/>
    <w:rsid w:val="00FD0DC6"/>
    <w:rsid w:val="00FD38B1"/>
    <w:rsid w:val="00FD5F61"/>
    <w:rsid w:val="00FE4116"/>
    <w:rsid w:val="00FE4D1C"/>
    <w:rsid w:val="00FE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A76357"/>
  <w15:docId w15:val="{55405259-3516-4A3E-AFA2-892E3022F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9F7"/>
  </w:style>
  <w:style w:type="paragraph" w:styleId="1">
    <w:name w:val="heading 1"/>
    <w:basedOn w:val="a"/>
    <w:next w:val="a"/>
    <w:link w:val="10"/>
    <w:uiPriority w:val="9"/>
    <w:qFormat/>
    <w:rsid w:val="00316367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52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16367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paragraph" w:styleId="a4">
    <w:name w:val="footer"/>
    <w:aliases w:val="Нижний колонтитул Знак Знак Знак,Нижний колонтитул1,Нижний колонтитул Знак Знак"/>
    <w:basedOn w:val="a"/>
    <w:link w:val="a5"/>
    <w:uiPriority w:val="99"/>
    <w:rsid w:val="0031636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4"/>
    <w:uiPriority w:val="99"/>
    <w:rsid w:val="0031636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316367"/>
    <w:rPr>
      <w:rFonts w:cs="Times New Roman"/>
    </w:rPr>
  </w:style>
  <w:style w:type="paragraph" w:styleId="a7">
    <w:name w:val="footnote text"/>
    <w:basedOn w:val="a"/>
    <w:link w:val="a8"/>
    <w:uiPriority w:val="99"/>
    <w:qFormat/>
    <w:rsid w:val="00316367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8">
    <w:name w:val="Текст сноски Знак"/>
    <w:basedOn w:val="a0"/>
    <w:link w:val="a7"/>
    <w:uiPriority w:val="99"/>
    <w:rsid w:val="00316367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9">
    <w:name w:val="footnote reference"/>
    <w:basedOn w:val="a0"/>
    <w:uiPriority w:val="99"/>
    <w:rsid w:val="00316367"/>
    <w:rPr>
      <w:rFonts w:cs="Times New Roman"/>
      <w:vertAlign w:val="superscript"/>
    </w:rPr>
  </w:style>
  <w:style w:type="character" w:styleId="aa">
    <w:name w:val="Hyperlink"/>
    <w:basedOn w:val="a0"/>
    <w:uiPriority w:val="99"/>
    <w:rsid w:val="00316367"/>
    <w:rPr>
      <w:rFonts w:cs="Times New Roman"/>
      <w:color w:val="0000FF"/>
      <w:u w:val="single"/>
    </w:rPr>
  </w:style>
  <w:style w:type="character" w:styleId="ab">
    <w:name w:val="Emphasis"/>
    <w:basedOn w:val="a0"/>
    <w:uiPriority w:val="20"/>
    <w:qFormat/>
    <w:rsid w:val="00316367"/>
    <w:rPr>
      <w:rFonts w:cs="Times New Roman"/>
      <w:i/>
    </w:rPr>
  </w:style>
  <w:style w:type="paragraph" w:styleId="ac">
    <w:name w:val="header"/>
    <w:basedOn w:val="a"/>
    <w:link w:val="ad"/>
    <w:uiPriority w:val="99"/>
    <w:unhideWhenUsed/>
    <w:rsid w:val="0031636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31636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16367"/>
    <w:pPr>
      <w:suppressAutoHyphens/>
      <w:autoSpaceDN w:val="0"/>
      <w:spacing w:before="120" w:after="120" w:line="240" w:lineRule="auto"/>
      <w:textAlignment w:val="baseline"/>
    </w:pPr>
    <w:rPr>
      <w:rFonts w:ascii="Times New Roman" w:hAnsi="Times New Roman" w:cs="Times New Roman"/>
      <w:kern w:val="3"/>
      <w:sz w:val="24"/>
      <w:szCs w:val="24"/>
    </w:rPr>
  </w:style>
  <w:style w:type="paragraph" w:customStyle="1" w:styleId="c1">
    <w:name w:val="c1"/>
    <w:basedOn w:val="a"/>
    <w:rsid w:val="0031636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16367"/>
    <w:rPr>
      <w:rFonts w:cs="Times New Roman"/>
    </w:rPr>
  </w:style>
  <w:style w:type="table" w:styleId="ae">
    <w:name w:val="Table Grid"/>
    <w:basedOn w:val="a1"/>
    <w:uiPriority w:val="59"/>
    <w:rsid w:val="00EC6F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5">
    <w:name w:val="Font Style45"/>
    <w:basedOn w:val="a0"/>
    <w:rsid w:val="00EC6FE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4">
    <w:name w:val="Style24"/>
    <w:basedOn w:val="a"/>
    <w:rsid w:val="00EC6FE2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basedOn w:val="a0"/>
    <w:rsid w:val="00EC6FE2"/>
    <w:rPr>
      <w:rFonts w:ascii="Times New Roman" w:hAnsi="Times New Roman" w:cs="Times New Roman"/>
      <w:sz w:val="26"/>
      <w:szCs w:val="26"/>
    </w:rPr>
  </w:style>
  <w:style w:type="paragraph" w:customStyle="1" w:styleId="Style32">
    <w:name w:val="Style32"/>
    <w:basedOn w:val="a"/>
    <w:rsid w:val="00EC6FE2"/>
    <w:pPr>
      <w:widowControl w:val="0"/>
      <w:autoSpaceDE w:val="0"/>
      <w:autoSpaceDN w:val="0"/>
      <w:adjustRightInd w:val="0"/>
      <w:spacing w:after="0" w:line="648" w:lineRule="exact"/>
      <w:ind w:hanging="144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 Spacing"/>
    <w:link w:val="af0"/>
    <w:qFormat/>
    <w:rsid w:val="00212E2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0">
    <w:name w:val="Без интервала Знак"/>
    <w:link w:val="af"/>
    <w:locked/>
    <w:rsid w:val="00212E20"/>
    <w:rPr>
      <w:rFonts w:ascii="Calibri" w:eastAsia="Calibri" w:hAnsi="Calibri" w:cs="Times New Roman"/>
      <w:lang w:eastAsia="en-US"/>
    </w:rPr>
  </w:style>
  <w:style w:type="table" w:customStyle="1" w:styleId="11">
    <w:name w:val="Сетка таблицы1"/>
    <w:basedOn w:val="a1"/>
    <w:next w:val="ae"/>
    <w:uiPriority w:val="99"/>
    <w:rsid w:val="00C709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e"/>
    <w:uiPriority w:val="99"/>
    <w:rsid w:val="00C709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uiPriority w:val="99"/>
    <w:unhideWhenUsed/>
    <w:rsid w:val="006E71B1"/>
    <w:rPr>
      <w:rFonts w:ascii="Times New Roman" w:hAnsi="Times New Roman" w:cs="Times New Roman"/>
      <w:sz w:val="24"/>
      <w:szCs w:val="24"/>
    </w:rPr>
  </w:style>
  <w:style w:type="paragraph" w:customStyle="1" w:styleId="book-description">
    <w:name w:val="book-description"/>
    <w:basedOn w:val="a"/>
    <w:rsid w:val="00455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325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325C68"/>
    <w:rPr>
      <w:rFonts w:ascii="Segoe UI" w:hAnsi="Segoe UI" w:cs="Segoe UI"/>
      <w:sz w:val="18"/>
      <w:szCs w:val="18"/>
    </w:rPr>
  </w:style>
  <w:style w:type="table" w:customStyle="1" w:styleId="3">
    <w:name w:val="Сетка таблицы3"/>
    <w:basedOn w:val="a1"/>
    <w:next w:val="ae"/>
    <w:uiPriority w:val="59"/>
    <w:rsid w:val="00433AF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0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19982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8175.html" TargetMode="External"/><Relationship Id="rId17" Type="http://schemas.openxmlformats.org/officeDocument/2006/relationships/hyperlink" Target="https://doi.org/10.23682/10662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i.org/10.23682/10334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08224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10040.html" TargetMode="Externa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1512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51794F-2E7E-42BF-A6F2-7D5F5F6D2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5472</TotalTime>
  <Pages>25</Pages>
  <Words>5517</Words>
  <Characters>31447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ivanova_t</dc:creator>
  <cp:keywords/>
  <dc:description/>
  <cp:lastModifiedBy>User</cp:lastModifiedBy>
  <cp:revision>36</cp:revision>
  <cp:lastPrinted>2022-04-11T06:20:00Z</cp:lastPrinted>
  <dcterms:created xsi:type="dcterms:W3CDTF">2018-03-22T16:04:00Z</dcterms:created>
  <dcterms:modified xsi:type="dcterms:W3CDTF">2024-10-22T08:26:00Z</dcterms:modified>
</cp:coreProperties>
</file>